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E4D8" w14:textId="77777777" w:rsidR="00D8045D" w:rsidRPr="00C65A39" w:rsidRDefault="00D8045D" w:rsidP="00B21AC9">
      <w:pPr>
        <w:tabs>
          <w:tab w:val="center" w:pos="0"/>
        </w:tabs>
        <w:suppressAutoHyphens w:val="0"/>
        <w:autoSpaceDN/>
        <w:spacing w:line="276" w:lineRule="auto"/>
        <w:jc w:val="center"/>
        <w:textAlignment w:val="auto"/>
        <w:rPr>
          <w:rFonts w:asciiTheme="minorHAnsi" w:hAnsiTheme="minorHAnsi" w:cstheme="minorHAnsi"/>
          <w:b/>
          <w:bCs/>
          <w:sz w:val="20"/>
        </w:rPr>
      </w:pPr>
    </w:p>
    <w:p w14:paraId="143DDD23" w14:textId="5CA6F055" w:rsidR="00C16CC7" w:rsidRPr="00C65A39" w:rsidRDefault="00C16CC7" w:rsidP="00B21AC9">
      <w:pPr>
        <w:tabs>
          <w:tab w:val="center" w:pos="0"/>
        </w:tabs>
        <w:suppressAutoHyphens w:val="0"/>
        <w:autoSpaceDN/>
        <w:spacing w:line="276" w:lineRule="auto"/>
        <w:jc w:val="center"/>
        <w:textAlignment w:val="auto"/>
        <w:rPr>
          <w:rFonts w:asciiTheme="minorHAnsi" w:hAnsiTheme="minorHAnsi" w:cstheme="minorHAnsi"/>
          <w:b/>
          <w:bCs/>
          <w:sz w:val="20"/>
        </w:rPr>
      </w:pPr>
      <w:r w:rsidRPr="00C65A39">
        <w:rPr>
          <w:rFonts w:asciiTheme="minorHAnsi" w:hAnsiTheme="minorHAnsi" w:cstheme="minorHAnsi"/>
          <w:b/>
          <w:bCs/>
          <w:sz w:val="20"/>
        </w:rPr>
        <w:t>P</w:t>
      </w:r>
      <w:r w:rsidR="002D7722" w:rsidRPr="00C65A39">
        <w:rPr>
          <w:rFonts w:asciiTheme="minorHAnsi" w:hAnsiTheme="minorHAnsi" w:cstheme="minorHAnsi"/>
          <w:b/>
          <w:bCs/>
          <w:sz w:val="20"/>
        </w:rPr>
        <w:t>ASLAUGŲ</w:t>
      </w:r>
      <w:r w:rsidRPr="00C65A39">
        <w:rPr>
          <w:rFonts w:asciiTheme="minorHAnsi" w:hAnsiTheme="minorHAnsi" w:cstheme="minorHAnsi"/>
          <w:b/>
          <w:bCs/>
          <w:sz w:val="20"/>
        </w:rPr>
        <w:t xml:space="preserve"> PIRKIMO – PARDAVIMO SUTARTIS Nr.</w:t>
      </w:r>
      <w:r w:rsidRPr="00C65A39">
        <w:rPr>
          <w:rFonts w:asciiTheme="minorHAnsi" w:hAnsiTheme="minorHAnsi" w:cstheme="minorHAnsi"/>
          <w:sz w:val="20"/>
        </w:rPr>
        <w:t xml:space="preserve"> </w:t>
      </w:r>
      <w:r w:rsidRPr="00C65A39">
        <w:rPr>
          <w:rFonts w:asciiTheme="minorHAnsi" w:hAnsiTheme="minorHAnsi" w:cstheme="minorHAnsi"/>
          <w:b/>
          <w:sz w:val="20"/>
        </w:rPr>
        <w:t>[</w:t>
      </w:r>
      <w:r w:rsidRPr="00C65A39">
        <w:rPr>
          <w:rFonts w:asciiTheme="minorHAnsi" w:hAnsiTheme="minorHAnsi" w:cstheme="minorHAnsi"/>
          <w:b/>
          <w:sz w:val="20"/>
          <w:highlight w:val="lightGray"/>
        </w:rPr>
        <w:t>...</w:t>
      </w:r>
      <w:r w:rsidRPr="00C65A39">
        <w:rPr>
          <w:rFonts w:asciiTheme="minorHAnsi" w:hAnsiTheme="minorHAnsi" w:cstheme="minorHAnsi"/>
          <w:b/>
          <w:sz w:val="20"/>
        </w:rPr>
        <w:t>]</w:t>
      </w:r>
    </w:p>
    <w:p w14:paraId="0F65DC87" w14:textId="06BD13E4" w:rsidR="00C75156" w:rsidRPr="00C65A39" w:rsidRDefault="00C16CC7" w:rsidP="00A3160A">
      <w:pPr>
        <w:suppressAutoHyphens w:val="0"/>
        <w:autoSpaceDN/>
        <w:spacing w:line="276" w:lineRule="auto"/>
        <w:jc w:val="center"/>
        <w:textAlignment w:val="auto"/>
        <w:rPr>
          <w:rFonts w:asciiTheme="minorHAnsi" w:hAnsiTheme="minorHAnsi" w:cstheme="minorHAnsi"/>
          <w:sz w:val="20"/>
        </w:rPr>
      </w:pPr>
      <w:r w:rsidRPr="00C65A39">
        <w:rPr>
          <w:rFonts w:asciiTheme="minorHAnsi" w:hAnsiTheme="minorHAnsi" w:cstheme="minorHAnsi"/>
          <w:sz w:val="20"/>
        </w:rPr>
        <w:t>Vilnius</w:t>
      </w:r>
    </w:p>
    <w:p w14:paraId="682C0F06" w14:textId="04FFBAC7" w:rsidR="00D9508B" w:rsidRPr="00C65A39" w:rsidRDefault="00C75156" w:rsidP="00A3160A">
      <w:pPr>
        <w:suppressAutoHyphens w:val="0"/>
        <w:autoSpaceDN/>
        <w:spacing w:line="276" w:lineRule="auto"/>
        <w:ind w:left="-142" w:right="-1" w:firstLine="426"/>
        <w:jc w:val="both"/>
        <w:textAlignment w:val="auto"/>
        <w:rPr>
          <w:rFonts w:asciiTheme="minorHAnsi" w:hAnsiTheme="minorHAnsi" w:cstheme="minorHAnsi"/>
          <w:sz w:val="20"/>
        </w:rPr>
      </w:pPr>
      <w:bookmarkStart w:id="0" w:name="_Hlk55822263"/>
      <w:r w:rsidRPr="00C65A39">
        <w:rPr>
          <w:rFonts w:asciiTheme="minorHAnsi" w:hAnsiTheme="minorHAnsi" w:cstheme="minorHAnsi"/>
          <w:sz w:val="20"/>
        </w:rPr>
        <w:t>AB „Amber Grid“, atstovaujama [</w:t>
      </w:r>
      <w:r w:rsidRPr="00C65A39">
        <w:rPr>
          <w:rFonts w:asciiTheme="minorHAnsi" w:hAnsiTheme="minorHAnsi" w:cstheme="minorHAnsi"/>
          <w:sz w:val="20"/>
          <w:highlight w:val="lightGray"/>
        </w:rPr>
        <w:t>...</w:t>
      </w:r>
      <w:r w:rsidRPr="00C65A39">
        <w:rPr>
          <w:rFonts w:asciiTheme="minorHAnsi" w:hAnsiTheme="minorHAnsi" w:cstheme="minorHAnsi"/>
          <w:sz w:val="20"/>
        </w:rPr>
        <w:t xml:space="preserve">], toliau vadinama </w:t>
      </w:r>
      <w:r w:rsidRPr="00C65A39">
        <w:rPr>
          <w:rFonts w:asciiTheme="minorHAnsi" w:hAnsiTheme="minorHAnsi" w:cstheme="minorHAnsi"/>
          <w:b/>
          <w:sz w:val="20"/>
        </w:rPr>
        <w:t>Pirkėju</w:t>
      </w:r>
      <w:r w:rsidRPr="00C65A39">
        <w:rPr>
          <w:rFonts w:asciiTheme="minorHAnsi" w:hAnsiTheme="minorHAnsi" w:cstheme="minorHAnsi"/>
          <w:sz w:val="20"/>
        </w:rPr>
        <w:t>, ir [</w:t>
      </w:r>
      <w:r w:rsidRPr="00C65A39">
        <w:rPr>
          <w:rFonts w:asciiTheme="minorHAnsi" w:hAnsiTheme="minorHAnsi" w:cstheme="minorHAnsi"/>
          <w:sz w:val="20"/>
          <w:highlight w:val="lightGray"/>
        </w:rPr>
        <w:t>...</w:t>
      </w:r>
      <w:r w:rsidRPr="00C65A39">
        <w:rPr>
          <w:rFonts w:asciiTheme="minorHAnsi" w:hAnsiTheme="minorHAnsi" w:cstheme="minorHAnsi"/>
          <w:sz w:val="20"/>
        </w:rPr>
        <w:t>], atstovaujama [</w:t>
      </w:r>
      <w:r w:rsidRPr="00C65A39">
        <w:rPr>
          <w:rFonts w:asciiTheme="minorHAnsi" w:hAnsiTheme="minorHAnsi" w:cstheme="minorHAnsi"/>
          <w:sz w:val="20"/>
          <w:highlight w:val="lightGray"/>
        </w:rPr>
        <w:t>...</w:t>
      </w:r>
      <w:r w:rsidRPr="00C65A39">
        <w:rPr>
          <w:rFonts w:asciiTheme="minorHAnsi" w:hAnsiTheme="minorHAnsi" w:cstheme="minorHAnsi"/>
          <w:sz w:val="20"/>
        </w:rPr>
        <w:t xml:space="preserve">], toliau vadinama </w:t>
      </w:r>
      <w:r w:rsidRPr="00C65A39">
        <w:rPr>
          <w:rFonts w:asciiTheme="minorHAnsi" w:hAnsiTheme="minorHAnsi" w:cstheme="minorHAnsi"/>
          <w:b/>
          <w:sz w:val="20"/>
        </w:rPr>
        <w:t>Pardavėju</w:t>
      </w:r>
      <w:r w:rsidRPr="00C65A39">
        <w:rPr>
          <w:rFonts w:asciiTheme="minorHAnsi" w:hAnsiTheme="minorHAnsi" w:cstheme="minorHAnsi"/>
          <w:sz w:val="20"/>
        </w:rPr>
        <w:t xml:space="preserve">, remdamiesi </w:t>
      </w:r>
      <w:r w:rsidRPr="00C65A39">
        <w:rPr>
          <w:rFonts w:asciiTheme="minorHAnsi" w:hAnsiTheme="minorHAnsi" w:cstheme="minorHAnsi"/>
          <w:bCs/>
          <w:sz w:val="20"/>
        </w:rPr>
        <w:t>[</w:t>
      </w:r>
      <w:r w:rsidRPr="00C65A39">
        <w:rPr>
          <w:rFonts w:asciiTheme="minorHAnsi" w:hAnsiTheme="minorHAnsi" w:cstheme="minorHAnsi"/>
          <w:bCs/>
          <w:sz w:val="20"/>
          <w:highlight w:val="lightGray"/>
        </w:rPr>
        <w:t>pavadinimas</w:t>
      </w:r>
      <w:r w:rsidRPr="00C65A39">
        <w:rPr>
          <w:rFonts w:asciiTheme="minorHAnsi" w:hAnsiTheme="minorHAnsi" w:cstheme="minorHAnsi"/>
          <w:bCs/>
          <w:sz w:val="20"/>
        </w:rPr>
        <w:t>]</w:t>
      </w:r>
      <w:r w:rsidRPr="00C65A39">
        <w:rPr>
          <w:rFonts w:asciiTheme="minorHAnsi" w:hAnsiTheme="minorHAnsi" w:cstheme="minorHAnsi"/>
          <w:sz w:val="20"/>
        </w:rPr>
        <w:t xml:space="preserve"> pirkimo (toliau – </w:t>
      </w:r>
      <w:r w:rsidRPr="00C65A39">
        <w:rPr>
          <w:rFonts w:asciiTheme="minorHAnsi" w:hAnsiTheme="minorHAnsi" w:cstheme="minorHAnsi"/>
          <w:b/>
          <w:sz w:val="20"/>
        </w:rPr>
        <w:t>Pirkimas</w:t>
      </w:r>
      <w:r w:rsidRPr="00C65A39">
        <w:rPr>
          <w:rFonts w:asciiTheme="minorHAnsi" w:hAnsiTheme="minorHAnsi" w:cstheme="minorHAnsi"/>
          <w:sz w:val="20"/>
        </w:rPr>
        <w:t xml:space="preserve">) </w:t>
      </w:r>
      <w:sdt>
        <w:sdtPr>
          <w:rPr>
            <w:rFonts w:asciiTheme="minorHAnsi" w:hAnsiTheme="minorHAnsi" w:cstheme="minorHAnsi"/>
            <w:sz w:val="20"/>
          </w:rPr>
          <w:alias w:val="Pasirinkti pirkimo būdą"/>
          <w:tag w:val="Pasirinkti pirkimo būdą"/>
          <w:id w:val="2128811698"/>
          <w:placeholder>
            <w:docPart w:val="3D406408EBD645B9BA39689EC269FA3B"/>
          </w:placeholder>
          <w:comboBox>
            <w:listItem w:value="Choose an item."/>
            <w:listItem w:displayText="neskelbiamos apklausos" w:value="neskelbiamos apklausos"/>
            <w:listItem w:displayText="skelbiamos apklausos" w:value="skelbiamos apklausos"/>
            <w:listItem w:displayText="skelbiamų derybų" w:value="skelbiamų derybų"/>
            <w:listItem w:displayText="neskelbiamų derybų" w:value="neskelbiamų derybų"/>
            <w:listItem w:displayText="atviro konkurso" w:value="atviro konkurso"/>
          </w:comboBox>
        </w:sdtPr>
        <w:sdtContent>
          <w:r w:rsidR="00270964" w:rsidRPr="00C65A39">
            <w:rPr>
              <w:rFonts w:asciiTheme="minorHAnsi" w:hAnsiTheme="minorHAnsi" w:cstheme="minorHAnsi"/>
              <w:sz w:val="20"/>
            </w:rPr>
            <w:t>skelbiamos apklausos</w:t>
          </w:r>
        </w:sdtContent>
      </w:sdt>
      <w:r w:rsidRPr="00C65A39">
        <w:rPr>
          <w:rFonts w:asciiTheme="minorHAnsi" w:hAnsiTheme="minorHAnsi" w:cstheme="minorHAnsi"/>
          <w:sz w:val="20"/>
        </w:rPr>
        <w:t xml:space="preserve"> būdu</w:t>
      </w:r>
      <w:r w:rsidRPr="00C65A39">
        <w:rPr>
          <w:rFonts w:asciiTheme="minorHAnsi" w:hAnsiTheme="minorHAnsi" w:cstheme="minorHAnsi"/>
          <w:b/>
          <w:sz w:val="20"/>
        </w:rPr>
        <w:t xml:space="preserve"> </w:t>
      </w:r>
      <w:r w:rsidRPr="00C65A39">
        <w:rPr>
          <w:rFonts w:asciiTheme="minorHAnsi" w:hAnsiTheme="minorHAnsi" w:cstheme="minorHAnsi"/>
          <w:sz w:val="20"/>
        </w:rPr>
        <w:t xml:space="preserve">sąlygomis (toliau – </w:t>
      </w:r>
      <w:r w:rsidRPr="00C65A39">
        <w:rPr>
          <w:rFonts w:asciiTheme="minorHAnsi" w:hAnsiTheme="minorHAnsi" w:cstheme="minorHAnsi"/>
          <w:b/>
          <w:sz w:val="20"/>
        </w:rPr>
        <w:t>Pirkimo sąlygos</w:t>
      </w:r>
      <w:r w:rsidRPr="00C65A39">
        <w:rPr>
          <w:rFonts w:asciiTheme="minorHAnsi" w:hAnsiTheme="minorHAnsi" w:cstheme="minorHAnsi"/>
          <w:sz w:val="20"/>
        </w:rPr>
        <w:t>), pirkimo Nr.  [</w:t>
      </w:r>
      <w:r w:rsidRPr="00C65A39">
        <w:rPr>
          <w:rFonts w:asciiTheme="minorHAnsi" w:hAnsiTheme="minorHAnsi" w:cstheme="minorHAnsi"/>
          <w:sz w:val="20"/>
          <w:highlight w:val="lightGray"/>
        </w:rPr>
        <w:t>...</w:t>
      </w:r>
      <w:r w:rsidRPr="00C65A39">
        <w:rPr>
          <w:rFonts w:asciiTheme="minorHAnsi" w:hAnsiTheme="minorHAnsi" w:cstheme="minorHAnsi"/>
          <w:sz w:val="20"/>
        </w:rPr>
        <w:t>] Pardavėjo pateiktu</w:t>
      </w:r>
      <w:r w:rsidR="005471B5" w:rsidRPr="00C65A39">
        <w:rPr>
          <w:rFonts w:asciiTheme="minorHAnsi" w:hAnsiTheme="minorHAnsi" w:cstheme="minorHAnsi"/>
          <w:sz w:val="20"/>
        </w:rPr>
        <w:t xml:space="preserve"> pasiūlymu</w:t>
      </w:r>
      <w:r w:rsidRPr="00C65A39">
        <w:rPr>
          <w:rFonts w:asciiTheme="minorHAnsi" w:hAnsiTheme="minorHAnsi" w:cstheme="minorHAnsi"/>
          <w:sz w:val="20"/>
        </w:rPr>
        <w:t xml:space="preserve"> </w:t>
      </w:r>
      <w:sdt>
        <w:sdtPr>
          <w:rPr>
            <w:rFonts w:asciiTheme="minorHAnsi" w:hAnsiTheme="minorHAnsi" w:cstheme="minorHAnsi"/>
            <w:sz w:val="20"/>
          </w:rPr>
          <w:alias w:val="Pasirinkti"/>
          <w:tag w:val="Pasirinkti"/>
          <w:id w:val="-108741374"/>
          <w:placeholder>
            <w:docPart w:val="BE9D71DD3DEF44D0811CF1F2DCB7A022"/>
          </w:placeholder>
          <w:showingPlcHdr/>
          <w:comboBox>
            <w:listItem w:value="Choose an item."/>
            <w:listItem w:displayText="pasiūlymu" w:value="pasiūlymu"/>
            <w:listItem w:displayText="galutiniu pasiūlymu" w:value="galutiniu pasiūlymu"/>
          </w:comboBox>
        </w:sdtPr>
        <w:sdtContent>
          <w:r w:rsidRPr="00C65A39">
            <w:rPr>
              <w:rFonts w:asciiTheme="minorHAnsi" w:hAnsiTheme="minorHAnsi" w:cstheme="minorHAnsi"/>
              <w:color w:val="808080" w:themeColor="background1" w:themeShade="80"/>
              <w:sz w:val="20"/>
            </w:rPr>
            <w:t>Choose an item.</w:t>
          </w:r>
        </w:sdtContent>
      </w:sdt>
      <w:r w:rsidRPr="00C65A39">
        <w:rPr>
          <w:rFonts w:asciiTheme="minorHAnsi" w:hAnsiTheme="minorHAnsi" w:cstheme="minorHAnsi"/>
          <w:sz w:val="20"/>
        </w:rPr>
        <w:t xml:space="preserve"> (toliau – </w:t>
      </w:r>
      <w:r w:rsidRPr="00C65A39">
        <w:rPr>
          <w:rFonts w:asciiTheme="minorHAnsi" w:hAnsiTheme="minorHAnsi" w:cstheme="minorHAnsi"/>
          <w:b/>
          <w:sz w:val="20"/>
        </w:rPr>
        <w:t>Pasiūlymas</w:t>
      </w:r>
      <w:r w:rsidRPr="00C65A39">
        <w:rPr>
          <w:rFonts w:asciiTheme="minorHAnsi" w:hAnsiTheme="minorHAnsi" w:cstheme="minorHAnsi"/>
          <w:sz w:val="20"/>
        </w:rPr>
        <w:t xml:space="preserve">) ir pirkimo rezultatais, sudarė šią pirkimo-pardavimo sutartį (toliau – </w:t>
      </w:r>
      <w:r w:rsidRPr="00C65A39">
        <w:rPr>
          <w:rFonts w:asciiTheme="minorHAnsi" w:hAnsiTheme="minorHAnsi" w:cstheme="minorHAnsi"/>
          <w:b/>
          <w:sz w:val="20"/>
        </w:rPr>
        <w:t>Sutartis</w:t>
      </w:r>
      <w:r w:rsidRPr="00C65A39">
        <w:rPr>
          <w:rFonts w:asciiTheme="minorHAnsi" w:hAnsiTheme="minorHAnsi" w:cstheme="minorHAnsi"/>
          <w:sz w:val="20"/>
        </w:rPr>
        <w:t xml:space="preserve">). Pirkėjas ir Pardavėjas kartu toliau vadinami – </w:t>
      </w:r>
      <w:r w:rsidRPr="00C65A39">
        <w:rPr>
          <w:rFonts w:asciiTheme="minorHAnsi" w:hAnsiTheme="minorHAnsi" w:cstheme="minorHAnsi"/>
          <w:b/>
          <w:sz w:val="20"/>
        </w:rPr>
        <w:t>Šalimis</w:t>
      </w:r>
      <w:r w:rsidRPr="00C65A39">
        <w:rPr>
          <w:rFonts w:asciiTheme="minorHAnsi" w:hAnsiTheme="minorHAnsi" w:cstheme="minorHAnsi"/>
          <w:sz w:val="20"/>
        </w:rPr>
        <w:t xml:space="preserve">, o kiekvienas atskirai – </w:t>
      </w:r>
      <w:r w:rsidRPr="00C65A39">
        <w:rPr>
          <w:rFonts w:asciiTheme="minorHAnsi" w:hAnsiTheme="minorHAnsi" w:cstheme="minorHAnsi"/>
          <w:b/>
          <w:sz w:val="20"/>
        </w:rPr>
        <w:t>Šalimi</w:t>
      </w:r>
      <w:r w:rsidRPr="00C65A39">
        <w:rPr>
          <w:rFonts w:asciiTheme="minorHAnsi" w:hAnsiTheme="minorHAnsi" w:cstheme="minorHAnsi"/>
          <w:sz w:val="20"/>
        </w:rPr>
        <w:t>.</w:t>
      </w:r>
      <w:bookmarkEnd w:id="0"/>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C65A39" w14:paraId="39B40153" w14:textId="77777777" w:rsidTr="6D410C8B">
        <w:tc>
          <w:tcPr>
            <w:tcW w:w="1702" w:type="dxa"/>
            <w:vAlign w:val="center"/>
          </w:tcPr>
          <w:p w14:paraId="1D428E95" w14:textId="4EC7A04A" w:rsidR="00D9508B" w:rsidRPr="00C65A39"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1. Sutarties dalykas</w:t>
            </w:r>
          </w:p>
        </w:tc>
        <w:tc>
          <w:tcPr>
            <w:tcW w:w="8930" w:type="dxa"/>
            <w:gridSpan w:val="3"/>
            <w:vAlign w:val="center"/>
          </w:tcPr>
          <w:p w14:paraId="1D64A8FF" w14:textId="33337F60" w:rsidR="009B5CC3" w:rsidRPr="00C65A39"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 xml:space="preserve">1.1. </w:t>
            </w:r>
            <w:r w:rsidR="002D7722" w:rsidRPr="00C65A39">
              <w:rPr>
                <w:rFonts w:asciiTheme="minorHAnsi" w:eastAsia="Arial Unicode MS" w:hAnsiTheme="minorHAnsi" w:cstheme="minorHAnsi"/>
                <w:color w:val="000000"/>
                <w:sz w:val="20"/>
                <w:bdr w:val="nil"/>
                <w:lang w:eastAsia="en-US"/>
              </w:rPr>
              <w:t>Pardavėjas įsipareigoja</w:t>
            </w:r>
            <w:r w:rsidR="00C510A9" w:rsidRPr="00C65A39">
              <w:rPr>
                <w:rFonts w:asciiTheme="minorHAnsi" w:eastAsia="Arial Unicode MS" w:hAnsiTheme="minorHAnsi" w:cstheme="minorHAnsi"/>
                <w:color w:val="000000"/>
                <w:sz w:val="20"/>
                <w:bdr w:val="nil"/>
                <w:lang w:eastAsia="en-US"/>
              </w:rPr>
              <w:t>,</w:t>
            </w:r>
            <w:r w:rsidR="002D7722" w:rsidRPr="00C65A39">
              <w:rPr>
                <w:rFonts w:asciiTheme="minorHAnsi" w:eastAsia="Arial Unicode MS" w:hAnsiTheme="minorHAnsi" w:cstheme="minorHAnsi"/>
                <w:color w:val="000000"/>
                <w:sz w:val="20"/>
                <w:bdr w:val="nil"/>
                <w:lang w:eastAsia="en-US"/>
              </w:rPr>
              <w:t xml:space="preserve"> </w:t>
            </w:r>
            <w:r w:rsidR="00CF44C4" w:rsidRPr="00C65A39">
              <w:rPr>
                <w:rFonts w:asciiTheme="minorHAnsi" w:eastAsia="Arial Unicode MS" w:hAnsiTheme="minorHAnsi" w:cstheme="minorHAnsi"/>
                <w:color w:val="000000"/>
                <w:sz w:val="20"/>
                <w:bdr w:val="nil"/>
                <w:lang w:eastAsia="en-US"/>
              </w:rPr>
              <w:t>adresu</w:t>
            </w:r>
            <w:r w:rsidR="00270964" w:rsidRPr="00C65A39">
              <w:rPr>
                <w:rFonts w:asciiTheme="minorHAnsi" w:eastAsia="Arial Unicode MS" w:hAnsiTheme="minorHAnsi" w:cstheme="minorHAnsi"/>
                <w:color w:val="000000"/>
                <w:sz w:val="20"/>
                <w:bdr w:val="nil"/>
                <w:lang w:eastAsia="en-US"/>
              </w:rPr>
              <w:t xml:space="preserve"> Verslo g. 11, </w:t>
            </w:r>
            <w:proofErr w:type="spellStart"/>
            <w:r w:rsidR="00270964" w:rsidRPr="00C65A39">
              <w:rPr>
                <w:rFonts w:asciiTheme="minorHAnsi" w:eastAsia="Arial Unicode MS" w:hAnsiTheme="minorHAnsi" w:cstheme="minorHAnsi"/>
                <w:color w:val="000000"/>
                <w:sz w:val="20"/>
                <w:bdr w:val="nil"/>
                <w:lang w:eastAsia="en-US"/>
              </w:rPr>
              <w:t>Maksvytiškių</w:t>
            </w:r>
            <w:proofErr w:type="spellEnd"/>
            <w:r w:rsidR="00270964" w:rsidRPr="00C65A39">
              <w:rPr>
                <w:rFonts w:asciiTheme="minorHAnsi" w:eastAsia="Arial Unicode MS" w:hAnsiTheme="minorHAnsi" w:cstheme="minorHAnsi"/>
                <w:color w:val="000000"/>
                <w:sz w:val="20"/>
                <w:bdr w:val="nil"/>
                <w:lang w:eastAsia="en-US"/>
              </w:rPr>
              <w:t xml:space="preserve"> k., LT-38417, Panevėžio r.,</w:t>
            </w:r>
            <w:r w:rsidR="00CF44C4" w:rsidRPr="00C65A39">
              <w:rPr>
                <w:rFonts w:asciiTheme="minorHAnsi" w:eastAsia="Arial Unicode MS" w:hAnsiTheme="minorHAnsi" w:cstheme="minorHAnsi"/>
                <w:color w:val="000000"/>
                <w:sz w:val="20"/>
                <w:bdr w:val="nil"/>
                <w:lang w:eastAsia="en-US"/>
              </w:rPr>
              <w:t xml:space="preserve"> </w:t>
            </w:r>
            <w:r w:rsidR="002D7722" w:rsidRPr="00C65A39">
              <w:rPr>
                <w:rFonts w:asciiTheme="minorHAnsi" w:eastAsia="Arial Unicode MS" w:hAnsiTheme="minorHAnsi" w:cstheme="minorHAnsi"/>
                <w:color w:val="000000"/>
                <w:sz w:val="20"/>
                <w:bdr w:val="nil"/>
                <w:lang w:eastAsia="en-US"/>
              </w:rPr>
              <w:t xml:space="preserve">suteikti </w:t>
            </w:r>
            <w:r w:rsidR="002967B6" w:rsidRPr="00C65A39">
              <w:rPr>
                <w:rFonts w:asciiTheme="minorHAnsi" w:eastAsia="Arial Unicode MS" w:hAnsiTheme="minorHAnsi" w:cstheme="minorHAnsi"/>
                <w:color w:val="000000"/>
                <w:sz w:val="20"/>
                <w:bdr w:val="nil"/>
                <w:lang w:eastAsia="en-US"/>
              </w:rPr>
              <w:t>p</w:t>
            </w:r>
            <w:r w:rsidR="002D7722" w:rsidRPr="00C65A39">
              <w:rPr>
                <w:rFonts w:asciiTheme="minorHAnsi" w:eastAsia="Arial Unicode MS" w:hAnsiTheme="minorHAnsi" w:cstheme="minorHAnsi"/>
                <w:color w:val="000000"/>
                <w:sz w:val="20"/>
                <w:bdr w:val="nil"/>
                <w:lang w:eastAsia="en-US"/>
              </w:rPr>
              <w:t>aslaugas (įskaitant</w:t>
            </w:r>
            <w:r w:rsidR="00F10DBE" w:rsidRPr="00C65A39">
              <w:rPr>
                <w:rFonts w:asciiTheme="minorHAnsi" w:eastAsia="Arial Unicode MS" w:hAnsiTheme="minorHAnsi" w:cstheme="minorHAnsi"/>
                <w:color w:val="000000"/>
                <w:sz w:val="20"/>
                <w:bdr w:val="nil"/>
                <w:lang w:eastAsia="en-US"/>
              </w:rPr>
              <w:t xml:space="preserve"> darbus ir</w:t>
            </w:r>
            <w:r w:rsidR="002D7722" w:rsidRPr="00C65A39">
              <w:rPr>
                <w:rFonts w:asciiTheme="minorHAnsi" w:eastAsia="Arial Unicode MS" w:hAnsiTheme="minorHAnsi" w:cstheme="minorHAnsi"/>
                <w:color w:val="000000"/>
                <w:sz w:val="20"/>
                <w:bdr w:val="nil"/>
                <w:lang w:eastAsia="en-US"/>
              </w:rPr>
              <w:t xml:space="preserve"> prekes, kurios reikalingos tinkamam </w:t>
            </w:r>
            <w:r w:rsidR="00C75156" w:rsidRPr="00C65A39">
              <w:rPr>
                <w:rFonts w:asciiTheme="minorHAnsi" w:eastAsia="Arial Unicode MS" w:hAnsiTheme="minorHAnsi" w:cstheme="minorHAnsi"/>
                <w:color w:val="000000"/>
                <w:sz w:val="20"/>
                <w:bdr w:val="nil"/>
                <w:lang w:eastAsia="en-US"/>
              </w:rPr>
              <w:t>Sutarties įvykdymui</w:t>
            </w:r>
            <w:r w:rsidR="002D7722" w:rsidRPr="00C65A39">
              <w:rPr>
                <w:rFonts w:asciiTheme="minorHAnsi" w:eastAsia="Arial Unicode MS" w:hAnsiTheme="minorHAnsi" w:cstheme="minorHAnsi"/>
                <w:color w:val="000000"/>
                <w:sz w:val="20"/>
                <w:bdr w:val="nil"/>
                <w:lang w:eastAsia="en-US"/>
              </w:rPr>
              <w:t xml:space="preserve">), kurios atitinka prie Sutarties pridėtą </w:t>
            </w:r>
            <w:r w:rsidR="00C75156" w:rsidRPr="00C65A39">
              <w:rPr>
                <w:rFonts w:asciiTheme="minorHAnsi" w:eastAsia="Arial Unicode MS" w:hAnsiTheme="minorHAnsi" w:cstheme="minorHAnsi"/>
                <w:color w:val="000000"/>
                <w:sz w:val="20"/>
                <w:bdr w:val="nil"/>
                <w:lang w:eastAsia="en-US"/>
              </w:rPr>
              <w:t xml:space="preserve">pirkimo </w:t>
            </w:r>
            <w:r w:rsidR="002D7722" w:rsidRPr="00C65A39">
              <w:rPr>
                <w:rFonts w:asciiTheme="minorHAnsi" w:eastAsia="Arial Unicode MS" w:hAnsiTheme="minorHAnsi" w:cstheme="minorHAnsi"/>
                <w:color w:val="000000"/>
                <w:sz w:val="20"/>
                <w:bdr w:val="nil"/>
                <w:lang w:eastAsia="en-US"/>
              </w:rPr>
              <w:t xml:space="preserve">specifikaciją (toliau - Paslaugas), o Pirkėjas įsipareigoja priimti Paslaugas ir už jas sumokėti Sutartyje </w:t>
            </w:r>
            <w:r w:rsidR="00C75156" w:rsidRPr="00C65A39">
              <w:rPr>
                <w:rFonts w:asciiTheme="minorHAnsi" w:eastAsia="Arial Unicode MS" w:hAnsiTheme="minorHAnsi" w:cstheme="minorHAnsi"/>
                <w:color w:val="000000"/>
                <w:sz w:val="20"/>
                <w:bdr w:val="nil"/>
                <w:lang w:eastAsia="en-US"/>
              </w:rPr>
              <w:t xml:space="preserve">ir / </w:t>
            </w:r>
            <w:r w:rsidR="002D7722" w:rsidRPr="00C65A39">
              <w:rPr>
                <w:rFonts w:asciiTheme="minorHAnsi" w:eastAsia="Arial Unicode MS" w:hAnsiTheme="minorHAnsi" w:cstheme="minorHAnsi"/>
                <w:color w:val="000000"/>
                <w:sz w:val="20"/>
                <w:bdr w:val="nil"/>
                <w:lang w:eastAsia="en-US"/>
              </w:rPr>
              <w:t>ar Sutarties priede nurodytą kainą (įkainius).</w:t>
            </w:r>
          </w:p>
        </w:tc>
      </w:tr>
      <w:tr w:rsidR="00E9296C" w:rsidRPr="00C65A39" w14:paraId="13423755" w14:textId="36BF95A2" w:rsidTr="6D410C8B">
        <w:trPr>
          <w:trHeight w:val="345"/>
        </w:trPr>
        <w:tc>
          <w:tcPr>
            <w:tcW w:w="1702" w:type="dxa"/>
            <w:vMerge w:val="restart"/>
            <w:vAlign w:val="center"/>
          </w:tcPr>
          <w:p w14:paraId="49A399F4" w14:textId="6832AE67" w:rsidR="00E9296C" w:rsidRPr="00C65A39"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nil"/>
            </w:tcBorders>
            <w:vAlign w:val="center"/>
          </w:tcPr>
          <w:p w14:paraId="6EDC406A" w14:textId="740D905A" w:rsidR="00E9296C" w:rsidRPr="00C65A39"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color w:val="000000"/>
                <w:sz w:val="20"/>
                <w:bdr w:val="nil"/>
                <w:lang w:eastAsia="en-US"/>
              </w:rPr>
              <w:t>2.1.</w:t>
            </w:r>
            <w:r w:rsidRPr="00C65A39">
              <w:rPr>
                <w:rFonts w:asciiTheme="minorHAnsi" w:eastAsia="Arial Unicode MS" w:hAnsiTheme="minorHAnsi" w:cstheme="minorHAnsi"/>
                <w:sz w:val="20"/>
                <w:bdr w:val="nil"/>
                <w:lang w:eastAsia="en-US"/>
              </w:rPr>
              <w:t xml:space="preserve"> </w:t>
            </w:r>
            <w:r w:rsidR="009F4375" w:rsidRPr="00C65A39">
              <w:rPr>
                <w:rFonts w:asciiTheme="minorHAnsi" w:eastAsia="Arial Unicode MS" w:hAnsiTheme="minorHAnsi" w:cstheme="minorHAnsi"/>
                <w:sz w:val="20"/>
                <w:bdr w:val="nil"/>
                <w:lang w:eastAsia="en-US"/>
              </w:rPr>
              <w:t>Sutarties</w:t>
            </w:r>
            <w:r w:rsidRPr="00C65A39">
              <w:rPr>
                <w:rFonts w:asciiTheme="minorHAnsi" w:eastAsia="Arial Unicode MS" w:hAnsiTheme="minorHAnsi" w:cstheme="minorHAnsi"/>
                <w:sz w:val="20"/>
                <w:bdr w:val="nil"/>
                <w:lang w:eastAsia="en-US"/>
              </w:rPr>
              <w:t xml:space="preserve"> kainos apskaičiavimo būdas:</w:t>
            </w:r>
            <w:r w:rsidR="00B81862" w:rsidRPr="00C65A39">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su peržiūra. Pirkėjas neįsipareigoja nupirkti konkretaus Paslaugų kiekio. Paslaugos bus įsigyjamos pagal poreikį." w:value="fiksuotas įkainis su peržiūra. Pirkėjas neįsipareigoja nupirkti konkretaus Paslaugų kiekio. Paslaugos bus įsigyjamos pagal poreikį."/>
                  <w:listItem w:displayText="fiksuota kaina su peržiūra." w:value="fiksuota kaina su peržiūra."/>
                </w:comboBox>
              </w:sdtPr>
              <w:sdtContent>
                <w:r w:rsidR="00270964" w:rsidRPr="00C65A39">
                  <w:rPr>
                    <w:rFonts w:asciiTheme="minorHAnsi" w:eastAsia="Arial Unicode MS" w:hAnsiTheme="minorHAnsi" w:cstheme="minorHAnsi"/>
                    <w:sz w:val="20"/>
                    <w:bdr w:val="nil"/>
                    <w:lang w:eastAsia="en-US"/>
                  </w:rPr>
                  <w:t>fiksuota kaina su peržiūra.</w:t>
                </w:r>
              </w:sdtContent>
            </w:sdt>
          </w:p>
        </w:tc>
      </w:tr>
      <w:tr w:rsidR="00E72EFD" w:rsidRPr="00C65A39" w14:paraId="53DC41D0" w14:textId="77777777" w:rsidTr="6D410C8B">
        <w:trPr>
          <w:trHeight w:val="885"/>
        </w:trPr>
        <w:tc>
          <w:tcPr>
            <w:tcW w:w="1702" w:type="dxa"/>
            <w:vMerge/>
            <w:vAlign w:val="center"/>
          </w:tcPr>
          <w:p w14:paraId="1C7F7782" w14:textId="77777777" w:rsidR="00E72EFD" w:rsidRPr="00C65A39"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nil"/>
              <w:bottom w:val="nil"/>
            </w:tcBorders>
            <w:vAlign w:val="center"/>
          </w:tcPr>
          <w:p w14:paraId="61186C06" w14:textId="754EB829" w:rsidR="00E72EFD" w:rsidRPr="00C65A39"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2.2.</w:t>
            </w:r>
            <w:r w:rsidR="00E9296C" w:rsidRPr="00C65A39">
              <w:rPr>
                <w:rFonts w:asciiTheme="minorHAnsi" w:eastAsia="Arial Unicode MS" w:hAnsiTheme="minorHAnsi" w:cstheme="minorHAnsi"/>
                <w:sz w:val="20"/>
                <w:bdr w:val="nil"/>
                <w:lang w:eastAsia="en-US"/>
              </w:rPr>
              <w:t xml:space="preserve"> Sutarties kaina</w:t>
            </w:r>
            <w:r w:rsidR="009F4375" w:rsidRPr="00C65A39">
              <w:rPr>
                <w:rFonts w:asciiTheme="minorHAnsi" w:eastAsia="Arial Unicode MS" w:hAnsiTheme="minorHAnsi" w:cstheme="minorHAnsi"/>
                <w:sz w:val="20"/>
                <w:bdr w:val="nil"/>
                <w:lang w:eastAsia="en-US"/>
              </w:rPr>
              <w:t>, įskaitant visus</w:t>
            </w:r>
            <w:r w:rsidR="007121A5" w:rsidRPr="00C65A39">
              <w:rPr>
                <w:rFonts w:asciiTheme="minorHAnsi" w:eastAsia="Arial Unicode MS" w:hAnsiTheme="minorHAnsi" w:cstheme="minorHAnsi"/>
                <w:sz w:val="20"/>
                <w:bdr w:val="nil"/>
                <w:lang w:eastAsia="en-US"/>
              </w:rPr>
              <w:t xml:space="preserve"> </w:t>
            </w:r>
            <w:r w:rsidR="009F4375" w:rsidRPr="00C65A39">
              <w:rPr>
                <w:rFonts w:asciiTheme="minorHAnsi" w:eastAsia="Arial Unicode MS" w:hAnsiTheme="minorHAnsi" w:cstheme="minorHAnsi"/>
                <w:sz w:val="20"/>
                <w:bdr w:val="nil"/>
                <w:lang w:eastAsia="en-US"/>
              </w:rPr>
              <w:t>pratęsimus</w:t>
            </w:r>
            <w:r w:rsidR="00C75156" w:rsidRPr="00C65A39">
              <w:rPr>
                <w:rFonts w:asciiTheme="minorHAnsi" w:eastAsia="Arial Unicode MS" w:hAnsiTheme="minorHAnsi" w:cstheme="minorHAnsi"/>
                <w:sz w:val="20"/>
                <w:bdr w:val="nil"/>
                <w:lang w:eastAsia="en-US"/>
              </w:rPr>
              <w:t xml:space="preserve"> ir Sutarties pakeitimo galimybes</w:t>
            </w:r>
            <w:r w:rsidR="009F4375" w:rsidRPr="00C65A39">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DefaultPlaceholder_-1854013438"/>
                </w:placeholder>
                <w:comboBox>
                  <w:listItem w:value="Choose an item."/>
                  <w:listItem w:displayText="yra:" w:value="yra:"/>
                  <w:listItem w:displayText="yra bendra Pardavėjo pasiūlymo kaina, tai yra:" w:value="yra bendra Pardavėjo pasiūlymo kaina, tai yra:"/>
                </w:comboBox>
              </w:sdtPr>
              <w:sdtContent>
                <w:r w:rsidR="00270964" w:rsidRPr="00C65A39">
                  <w:rPr>
                    <w:rFonts w:asciiTheme="minorHAnsi" w:eastAsia="Arial Unicode MS" w:hAnsiTheme="minorHAnsi" w:cstheme="minorHAnsi"/>
                    <w:sz w:val="20"/>
                    <w:bdr w:val="nil"/>
                    <w:lang w:eastAsia="en-US"/>
                  </w:rPr>
                  <w:t>yra bendra Pardavėjo pasiūlymo kaina, tai yra:</w:t>
                </w:r>
              </w:sdtContent>
            </w:sdt>
          </w:p>
        </w:tc>
        <w:tc>
          <w:tcPr>
            <w:tcW w:w="4110" w:type="dxa"/>
            <w:gridSpan w:val="2"/>
            <w:tcBorders>
              <w:top w:val="nil"/>
              <w:bottom w:val="nil"/>
            </w:tcBorders>
            <w:vAlign w:val="center"/>
          </w:tcPr>
          <w:p w14:paraId="4662A12C" w14:textId="7176BC74" w:rsidR="00E72EFD" w:rsidRPr="00C65A39"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shd w:val="clear" w:color="auto" w:fill="D9D9D9" w:themeFill="background1" w:themeFillShade="D9"/>
                <w:lang w:eastAsia="en-US"/>
              </w:rPr>
              <w:t>nurodyti</w:t>
            </w:r>
            <w:r w:rsidRPr="00C65A39">
              <w:rPr>
                <w:rFonts w:asciiTheme="minorHAnsi" w:eastAsia="Arial Unicode MS" w:hAnsiTheme="minorHAnsi" w:cstheme="minorHAnsi"/>
                <w:sz w:val="20"/>
                <w:bdr w:val="nil"/>
                <w:lang w:eastAsia="en-US"/>
              </w:rPr>
              <w:t xml:space="preserve"> EUR be PVM</w:t>
            </w:r>
          </w:p>
          <w:p w14:paraId="7328AC04" w14:textId="2742BF83" w:rsidR="00E72EFD" w:rsidRPr="00C65A39"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shd w:val="clear" w:color="auto" w:fill="D9D9D9" w:themeFill="background1" w:themeFillShade="D9"/>
                <w:lang w:eastAsia="en-US"/>
              </w:rPr>
              <w:t>nurodyti</w:t>
            </w:r>
            <w:r w:rsidRPr="00C65A39">
              <w:rPr>
                <w:rFonts w:asciiTheme="minorHAnsi" w:eastAsia="Arial Unicode MS" w:hAnsiTheme="minorHAnsi" w:cstheme="minorHAnsi"/>
                <w:sz w:val="20"/>
                <w:bdr w:val="nil"/>
                <w:lang w:eastAsia="en-US"/>
              </w:rPr>
              <w:t xml:space="preserve"> PVM</w:t>
            </w:r>
          </w:p>
          <w:p w14:paraId="00F50C0F" w14:textId="2204C715" w:rsidR="00E72EFD" w:rsidRPr="00C65A39"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shd w:val="clear" w:color="auto" w:fill="D9D9D9" w:themeFill="background1" w:themeFillShade="D9"/>
                <w:lang w:eastAsia="en-US"/>
              </w:rPr>
              <w:t>nurodyti</w:t>
            </w:r>
            <w:r w:rsidRPr="00C65A39">
              <w:rPr>
                <w:rFonts w:asciiTheme="minorHAnsi" w:eastAsia="Arial Unicode MS" w:hAnsiTheme="minorHAnsi" w:cstheme="minorHAnsi"/>
                <w:sz w:val="20"/>
                <w:bdr w:val="nil"/>
                <w:lang w:eastAsia="en-US"/>
              </w:rPr>
              <w:t xml:space="preserve"> EUR su PVM</w:t>
            </w:r>
          </w:p>
        </w:tc>
      </w:tr>
      <w:tr w:rsidR="009F4375" w:rsidRPr="00C65A39" w14:paraId="2D6A3F43" w14:textId="77777777" w:rsidTr="6D410C8B">
        <w:trPr>
          <w:trHeight w:val="690"/>
        </w:trPr>
        <w:tc>
          <w:tcPr>
            <w:tcW w:w="1702" w:type="dxa"/>
            <w:vMerge/>
            <w:vAlign w:val="center"/>
          </w:tcPr>
          <w:p w14:paraId="05ABE5B8" w14:textId="77777777" w:rsidR="009F4375" w:rsidRPr="00C65A39"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nil"/>
            </w:tcBorders>
            <w:vAlign w:val="center"/>
          </w:tcPr>
          <w:p w14:paraId="3306AC01" w14:textId="4709141C" w:rsidR="00F10DBE" w:rsidRPr="00C65A39"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2.3. Pirkėjas moka Pardavėjui už faktiškai suteiktas Paslaugas pagal Sutarties priede nurodytą Paslaugų kainą (įkainius). Į Sutarties  kainą (įkainius) įtraukti visi Pardavėjui privalomi mokėti mokesčiai, rinkliavos ir visos su Paslaugų teikimu susijusios išlaidos. Sutartyje nurodyta kaina (įkainiai), išskyrus, PVM ir įstatyme numatytus atvejus, nebus keičiama(-i).</w:t>
            </w:r>
          </w:p>
          <w:p w14:paraId="2ADE4E30" w14:textId="187425B2" w:rsidR="00F10DBE" w:rsidRPr="00C65A39" w:rsidRDefault="00F10DBE" w:rsidP="6D410C8B">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C65A39">
              <w:rPr>
                <w:rFonts w:asciiTheme="minorHAnsi" w:eastAsia="Arial Unicode MS" w:hAnsiTheme="minorHAnsi" w:cstheme="minorHAnsi"/>
                <w:sz w:val="20"/>
                <w:bdr w:val="nil"/>
                <w:lang w:eastAsia="en-US"/>
              </w:rPr>
              <w:t xml:space="preserve">2.4. Pirkėjas apmoka Pardavėjui už Paslaugas ne vėliau kaip </w:t>
            </w:r>
            <w:r w:rsidR="00C75156" w:rsidRPr="00C65A39">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270964" w:rsidRPr="00C65A39">
                  <w:rPr>
                    <w:rFonts w:asciiTheme="minorHAnsi" w:eastAsia="Arial Unicode MS" w:hAnsiTheme="minorHAnsi" w:cstheme="minorHAnsi"/>
                    <w:color w:val="000000"/>
                    <w:sz w:val="20"/>
                    <w:bdr w:val="nil"/>
                    <w:lang w:eastAsia="en-US"/>
                  </w:rPr>
                  <w:t>30</w:t>
                </w:r>
              </w:sdtContent>
            </w:sdt>
            <w:r w:rsidR="00C75156" w:rsidRPr="00C65A39" w:rsidDel="00420B01">
              <w:rPr>
                <w:rFonts w:asciiTheme="minorHAnsi" w:eastAsia="Arial Unicode MS" w:hAnsiTheme="minorHAnsi" w:cstheme="minorHAnsi"/>
                <w:sz w:val="20"/>
                <w:bdr w:val="nil"/>
                <w:lang w:eastAsia="en-US"/>
              </w:rPr>
              <w:t xml:space="preserve"> </w:t>
            </w:r>
            <w:r w:rsidR="00C75156" w:rsidRPr="00C65A39">
              <w:rPr>
                <w:rFonts w:asciiTheme="minorHAnsi" w:eastAsia="Arial Unicode MS" w:hAnsiTheme="minorHAnsi" w:cstheme="minorHAnsi"/>
                <w:sz w:val="20"/>
                <w:bdr w:val="nil"/>
                <w:lang w:eastAsia="en-US"/>
              </w:rPr>
              <w:t>dienų/-</w:t>
            </w:r>
            <w:proofErr w:type="spellStart"/>
            <w:r w:rsidR="00C75156" w:rsidRPr="00C65A39">
              <w:rPr>
                <w:rFonts w:asciiTheme="minorHAnsi" w:eastAsia="Arial Unicode MS" w:hAnsiTheme="minorHAnsi" w:cstheme="minorHAnsi"/>
                <w:sz w:val="20"/>
                <w:bdr w:val="nil"/>
                <w:lang w:eastAsia="en-US"/>
              </w:rPr>
              <w:t>as</w:t>
            </w:r>
            <w:proofErr w:type="spellEnd"/>
            <w:r w:rsidR="00C75156" w:rsidRPr="00C65A39">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Content>
                <w:r w:rsidR="00A36308" w:rsidRPr="00C65A39">
                  <w:rPr>
                    <w:rFonts w:asciiTheme="minorHAnsi" w:eastAsia="Arial Unicode MS" w:hAnsiTheme="minorHAnsi" w:cstheme="minorHAnsi"/>
                    <w:sz w:val="20"/>
                    <w:bdr w:val="nil"/>
                    <w:lang w:eastAsia="en-US"/>
                  </w:rPr>
                  <w:t>tinkamai pa</w:t>
                </w:r>
                <w:r w:rsidR="18DB9D47" w:rsidRPr="00C65A39">
                  <w:rPr>
                    <w:rFonts w:asciiTheme="minorHAnsi" w:eastAsia="Arial Unicode MS" w:hAnsiTheme="minorHAnsi" w:cstheme="minorHAnsi"/>
                    <w:sz w:val="20"/>
                    <w:bdr w:val="nil"/>
                    <w:lang w:eastAsia="en-US"/>
                  </w:rPr>
                  <w:t>t</w:t>
                </w:r>
                <w:r w:rsidR="00A36308" w:rsidRPr="00C65A39">
                  <w:rPr>
                    <w:rFonts w:asciiTheme="minorHAnsi" w:eastAsia="Arial Unicode MS" w:hAnsiTheme="minorHAnsi" w:cstheme="minorHAnsi"/>
                    <w:sz w:val="20"/>
                    <w:bdr w:val="nil"/>
                    <w:lang w:eastAsia="en-US"/>
                  </w:rPr>
                  <w:t>eiktos sąskaitos faktūros gavimo dienos ir Šalių pasirašyto Paslaugų perdavimo-priėmimo akto.</w:t>
                </w:r>
              </w:sdtContent>
            </w:sdt>
            <w:r w:rsidRPr="00C65A39">
              <w:rPr>
                <w:rFonts w:asciiTheme="minorHAnsi" w:eastAsia="Arial Unicode MS" w:hAnsiTheme="minorHAnsi" w:cstheme="minorHAnsi"/>
                <w:sz w:val="20"/>
                <w:bdr w:val="nil"/>
                <w:lang w:eastAsia="en-US"/>
              </w:rPr>
              <w:t xml:space="preserve"> Sąskaita faktūra teikiama tik elektroniniu būdu. Elektroninė sąskaita faktūra, atitinkanti Europos elektroninių sąskaitų faktūrų standartą, teikiama Pardavėjo pasirinktomis priemonėmis. Europos elektroninių sąskaitų faktūrų standarto neatitinkanti elektroninė sąskaita faktūra gali būti teikiama tik naudojantis informacinės sistemos </w:t>
            </w:r>
            <w:r w:rsidR="00287FAA" w:rsidRPr="00C65A39">
              <w:rPr>
                <w:rFonts w:asciiTheme="minorHAnsi" w:eastAsia="Arial Unicode MS" w:hAnsiTheme="minorHAnsi" w:cstheme="minorHAnsi"/>
                <w:sz w:val="20"/>
                <w:bdr w:val="nil"/>
                <w:lang w:eastAsia="en-US"/>
              </w:rPr>
              <w:t xml:space="preserve">„SABIS“ </w:t>
            </w:r>
            <w:r w:rsidR="00270964" w:rsidRPr="00C65A39">
              <w:rPr>
                <w:rFonts w:asciiTheme="minorHAnsi" w:eastAsia="Arial Unicode MS" w:hAnsiTheme="minorHAnsi" w:cstheme="minorHAnsi"/>
                <w:sz w:val="20"/>
                <w:bdr w:val="nil"/>
                <w:lang w:eastAsia="en-US"/>
              </w:rPr>
              <w:t xml:space="preserve"> </w:t>
            </w:r>
            <w:r w:rsidR="00287FAA" w:rsidRPr="00C65A39">
              <w:rPr>
                <w:rFonts w:asciiTheme="minorHAnsi" w:eastAsia="Arial Unicode MS" w:hAnsiTheme="minorHAnsi" w:cstheme="minorHAnsi"/>
                <w:sz w:val="20"/>
                <w:bdr w:val="nil"/>
                <w:lang w:eastAsia="en-US"/>
              </w:rPr>
              <w:t xml:space="preserve"> </w:t>
            </w:r>
            <w:r w:rsidRPr="00C65A39">
              <w:rPr>
                <w:rFonts w:asciiTheme="minorHAnsi" w:eastAsia="Arial Unicode MS" w:hAnsiTheme="minorHAnsi" w:cstheme="minorHAnsi"/>
                <w:sz w:val="20"/>
                <w:bdr w:val="nil"/>
                <w:lang w:eastAsia="en-US"/>
              </w:rPr>
              <w:t>priemonėmis.</w:t>
            </w:r>
          </w:p>
        </w:tc>
      </w:tr>
      <w:tr w:rsidR="005471B5" w:rsidRPr="00C65A39" w14:paraId="01A29C83" w14:textId="09926FB4" w:rsidTr="6D410C8B">
        <w:trPr>
          <w:trHeight w:val="836"/>
        </w:trPr>
        <w:tc>
          <w:tcPr>
            <w:tcW w:w="1702" w:type="dxa"/>
            <w:vAlign w:val="center"/>
          </w:tcPr>
          <w:p w14:paraId="6E516B47" w14:textId="421D02FF" w:rsidR="005471B5" w:rsidRPr="00C65A39" w:rsidRDefault="005471B5" w:rsidP="00A36308">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3. Sutarties vykdymas ir pratęsimas</w:t>
            </w:r>
          </w:p>
        </w:tc>
        <w:tc>
          <w:tcPr>
            <w:tcW w:w="4920" w:type="dxa"/>
            <w:gridSpan w:val="2"/>
            <w:tcBorders>
              <w:bottom w:val="nil"/>
            </w:tcBorders>
            <w:vAlign w:val="center"/>
          </w:tcPr>
          <w:p w14:paraId="0A621175" w14:textId="605F5BC4" w:rsidR="005471B5" w:rsidRPr="00C65A39"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sz w:val="20"/>
                <w:bdr w:val="nil"/>
                <w:lang w:eastAsia="en-US"/>
              </w:rPr>
              <w:t xml:space="preserve">3.1. Pardavėjas Paslaugas suteikia: </w:t>
            </w:r>
          </w:p>
        </w:tc>
        <w:tc>
          <w:tcPr>
            <w:tcW w:w="4010" w:type="dxa"/>
            <w:tcBorders>
              <w:bottom w:val="nil"/>
            </w:tcBorders>
            <w:vAlign w:val="center"/>
          </w:tcPr>
          <w:p w14:paraId="2202E834" w14:textId="37885DA5" w:rsidR="005471B5" w:rsidRPr="00C65A39"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 xml:space="preserve">ne vėliau kaip per </w:t>
            </w:r>
            <w:r w:rsidR="00A36308" w:rsidRPr="00C65A39">
              <w:rPr>
                <w:rFonts w:asciiTheme="minorHAnsi" w:eastAsia="Arial Unicode MS" w:hAnsiTheme="minorHAnsi" w:cstheme="minorHAnsi"/>
                <w:sz w:val="20"/>
                <w:bdr w:val="nil"/>
                <w:lang w:eastAsia="en-US"/>
              </w:rPr>
              <w:t xml:space="preserve">80 </w:t>
            </w:r>
            <w:r w:rsidRPr="00C65A39">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577243119"/>
                <w:placeholder>
                  <w:docPart w:val="2B1989AF3E5540D8880E77C5DC6E07FF"/>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Content>
                <w:r w:rsidR="00A36308" w:rsidRPr="00C65A39">
                  <w:rPr>
                    <w:rFonts w:asciiTheme="minorHAnsi" w:eastAsia="Arial Unicode MS" w:hAnsiTheme="minorHAnsi" w:cstheme="minorHAnsi"/>
                    <w:sz w:val="20"/>
                    <w:bdr w:val="nil"/>
                    <w:lang w:eastAsia="en-US"/>
                  </w:rPr>
                  <w:t>darbo dienų</w:t>
                </w:r>
              </w:sdtContent>
            </w:sdt>
            <w:r w:rsidRPr="00C65A39">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id w:val="505785745"/>
                <w:placeholder>
                  <w:docPart w:val="F686467445664D56ABEB2F0F1DBAD6EC"/>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Content>
                <w:r w:rsidR="00A36308" w:rsidRPr="00C65A39">
                  <w:rPr>
                    <w:rFonts w:asciiTheme="minorHAnsi" w:eastAsia="Arial Unicode MS" w:hAnsiTheme="minorHAnsi" w:cstheme="minorHAnsi"/>
                    <w:sz w:val="20"/>
                    <w:bdr w:val="nil"/>
                    <w:lang w:eastAsia="en-US"/>
                  </w:rPr>
                  <w:t>Sutarties sudarymo dienos</w:t>
                </w:r>
              </w:sdtContent>
            </w:sdt>
            <w:r w:rsidRPr="00C65A39">
              <w:rPr>
                <w:rFonts w:asciiTheme="minorHAnsi" w:eastAsia="Arial Unicode MS" w:hAnsiTheme="minorHAnsi" w:cstheme="minorHAnsi"/>
                <w:sz w:val="20"/>
                <w:bdr w:val="nil"/>
                <w:lang w:eastAsia="en-US"/>
              </w:rPr>
              <w:t>.</w:t>
            </w:r>
          </w:p>
          <w:p w14:paraId="51D41392" w14:textId="057D59B6" w:rsidR="005471B5" w:rsidRPr="00C65A39"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p>
        </w:tc>
      </w:tr>
      <w:tr w:rsidR="00645755" w:rsidRPr="00C65A39" w14:paraId="17534504" w14:textId="3393AB66" w:rsidTr="6D410C8B">
        <w:trPr>
          <w:trHeight w:val="525"/>
        </w:trPr>
        <w:tc>
          <w:tcPr>
            <w:tcW w:w="1702" w:type="dxa"/>
            <w:vMerge w:val="restart"/>
            <w:vAlign w:val="center"/>
          </w:tcPr>
          <w:p w14:paraId="565AFC0B" w14:textId="4AAF16CA" w:rsidR="00645755" w:rsidRPr="00C65A39"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4. Sutarties garantija, Paslaugų trūkumų šalinimo terminas</w:t>
            </w:r>
          </w:p>
        </w:tc>
        <w:tc>
          <w:tcPr>
            <w:tcW w:w="8930" w:type="dxa"/>
            <w:gridSpan w:val="3"/>
            <w:vAlign w:val="center"/>
          </w:tcPr>
          <w:p w14:paraId="791A8F98" w14:textId="4146EF94" w:rsidR="00645755" w:rsidRPr="00C65A39" w:rsidRDefault="00645755" w:rsidP="6D410C8B">
            <w:pPr>
              <w:autoSpaceDN/>
              <w:spacing w:line="276" w:lineRule="auto"/>
              <w:jc w:val="both"/>
              <w:textAlignment w:val="auto"/>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4.1. Pardavėjas Paslaugoms suteikia nemokamą kokybės garantiją, kurios terminas yra ne trumpesnis kaip</w:t>
            </w:r>
          </w:p>
          <w:p w14:paraId="4323427E" w14:textId="7531431F" w:rsidR="00645755" w:rsidRPr="00C65A39" w:rsidRDefault="00000000" w:rsidP="00B21AC9">
            <w:pPr>
              <w:autoSpaceDN/>
              <w:spacing w:line="276" w:lineRule="auto"/>
              <w:jc w:val="both"/>
              <w:textAlignment w:val="auto"/>
              <w:rPr>
                <w:rFonts w:asciiTheme="minorHAnsi" w:eastAsia="Arial Unicode MS" w:hAnsiTheme="minorHAnsi" w:cstheme="minorHAnsi"/>
                <w:sz w:val="20"/>
                <w:bdr w:val="nil"/>
                <w:lang w:eastAsia="en-US"/>
              </w:rPr>
            </w:pPr>
            <w:sdt>
              <w:sdtPr>
                <w:rPr>
                  <w:rFonts w:asciiTheme="minorHAnsi" w:eastAsia="Arial Unicode MS" w:hAnsiTheme="minorHAnsi" w:cstheme="minorHAnsi"/>
                  <w:color w:val="000000"/>
                  <w:sz w:val="20"/>
                  <w:bdr w:val="nil"/>
                  <w:lang w:eastAsia="en-US"/>
                </w:rPr>
                <w:alias w:val="Pasirinkite terminą"/>
                <w:tag w:val="Pasirinkite terminą"/>
                <w:id w:val="-1091699198"/>
                <w:placeholder>
                  <w:docPart w:val="83372C66C51946589C9D195297C461E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C65A39" w:rsidRPr="00C65A39">
                  <w:rPr>
                    <w:rFonts w:asciiTheme="minorHAnsi" w:eastAsia="Arial Unicode MS" w:hAnsiTheme="minorHAnsi" w:cstheme="minorHAnsi"/>
                    <w:color w:val="000000"/>
                    <w:sz w:val="20"/>
                    <w:bdr w:val="nil"/>
                    <w:lang w:eastAsia="en-US"/>
                  </w:rPr>
                  <w:t>6</w:t>
                </w:r>
              </w:sdtContent>
            </w:sdt>
            <w:r w:rsidR="00645755" w:rsidRPr="00C65A39">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22403591"/>
                <w:placeholder>
                  <w:docPart w:val="63A75DDBB2204625AA510E1F31043FE3"/>
                </w:placeholder>
                <w:comboBox>
                  <w:listItem w:displayText="Pasirinkite, kuo skaičiuojamas terminas" w:value="Pasirinkite, kuo skaičiuojamas terminas"/>
                  <w:listItem w:displayText="mėnesių." w:value="mėnesių."/>
                  <w:listItem w:displayText="mėnesius." w:value="mėnesius."/>
                </w:comboBox>
              </w:sdtPr>
              <w:sdtContent>
                <w:r w:rsidR="00C65A39" w:rsidRPr="00C65A39">
                  <w:rPr>
                    <w:rFonts w:asciiTheme="minorHAnsi" w:eastAsia="Arial Unicode MS" w:hAnsiTheme="minorHAnsi" w:cstheme="minorHAnsi"/>
                    <w:color w:val="000000"/>
                    <w:sz w:val="20"/>
                    <w:bdr w:val="nil"/>
                    <w:lang w:eastAsia="en-US"/>
                  </w:rPr>
                  <w:t>mėnesius.</w:t>
                </w:r>
              </w:sdtContent>
            </w:sdt>
          </w:p>
        </w:tc>
      </w:tr>
      <w:tr w:rsidR="00645755" w:rsidRPr="00C65A39" w14:paraId="0C279B5B" w14:textId="77777777" w:rsidTr="6D410C8B">
        <w:trPr>
          <w:trHeight w:val="409"/>
        </w:trPr>
        <w:tc>
          <w:tcPr>
            <w:tcW w:w="1702" w:type="dxa"/>
            <w:vMerge/>
            <w:vAlign w:val="center"/>
          </w:tcPr>
          <w:p w14:paraId="28AE8F27" w14:textId="77777777" w:rsidR="00645755" w:rsidRPr="00C65A39"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vAlign w:val="center"/>
          </w:tcPr>
          <w:p w14:paraId="34CBDE9A" w14:textId="43929EE2" w:rsidR="00645755" w:rsidRPr="00C65A39" w:rsidRDefault="00645755" w:rsidP="6D410C8B">
            <w:pPr>
              <w:autoSpaceDN/>
              <w:spacing w:line="276" w:lineRule="auto"/>
              <w:jc w:val="both"/>
              <w:textAlignment w:val="auto"/>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 xml:space="preserve">4.2. Pirkėjui, nustačius Paslaugų trūkumus, </w:t>
            </w:r>
            <w:r w:rsidRPr="00C65A39">
              <w:rPr>
                <w:rFonts w:asciiTheme="minorHAnsi" w:eastAsia="Arial Unicode MS" w:hAnsiTheme="minorHAnsi" w:cstheme="minorHAnsi"/>
                <w:sz w:val="20"/>
                <w:bdr w:val="nil"/>
                <w:lang w:eastAsia="en-US"/>
              </w:rPr>
              <w:t xml:space="preserve">Pardavėjas privalo nemokamai pašalinti tokius trūkumus ne vėliau kaip per </w:t>
            </w:r>
            <w:r w:rsidR="00C65A39" w:rsidRPr="00C65A39">
              <w:rPr>
                <w:rFonts w:asciiTheme="minorHAnsi" w:eastAsia="Arial Unicode MS" w:hAnsiTheme="minorHAnsi" w:cstheme="minorHAnsi"/>
                <w:sz w:val="20"/>
                <w:bdr w:val="nil"/>
                <w:lang w:eastAsia="en-US"/>
              </w:rPr>
              <w:t xml:space="preserve">10 kalendorinių </w:t>
            </w:r>
            <w:r w:rsidRPr="00C65A39">
              <w:rPr>
                <w:rFonts w:asciiTheme="minorHAnsi" w:eastAsia="Arial Unicode MS" w:hAnsiTheme="minorHAnsi" w:cstheme="minorHAnsi"/>
                <w:sz w:val="20"/>
                <w:bdr w:val="nil"/>
                <w:lang w:eastAsia="en-US"/>
              </w:rPr>
              <w:t>dien</w:t>
            </w:r>
            <w:r w:rsidR="00C65A39" w:rsidRPr="00C65A39">
              <w:rPr>
                <w:rFonts w:asciiTheme="minorHAnsi" w:eastAsia="Arial Unicode MS" w:hAnsiTheme="minorHAnsi" w:cstheme="minorHAnsi"/>
                <w:sz w:val="20"/>
                <w:bdr w:val="nil"/>
                <w:lang w:eastAsia="en-US"/>
              </w:rPr>
              <w:t>ų</w:t>
            </w:r>
            <w:r w:rsidRPr="00C65A39">
              <w:rPr>
                <w:rFonts w:asciiTheme="minorHAnsi" w:eastAsia="Arial Unicode MS" w:hAnsiTheme="minorHAnsi" w:cstheme="minorHAnsi"/>
                <w:sz w:val="20"/>
                <w:bdr w:val="nil"/>
                <w:lang w:eastAsia="en-US"/>
              </w:rPr>
              <w:t xml:space="preserve"> nuo pranešimo apie trūkumus gavimo momento, išskyrus atvejus, kai Pardavėjas įrodo, kad nustatytiems trūkumams pašalinti būtinas ilgesnis terminas.</w:t>
            </w:r>
          </w:p>
        </w:tc>
      </w:tr>
      <w:tr w:rsidR="00A42390" w:rsidRPr="00C65A39" w14:paraId="23114414" w14:textId="1B3C3943" w:rsidTr="6D410C8B">
        <w:tc>
          <w:tcPr>
            <w:tcW w:w="1702" w:type="dxa"/>
            <w:vAlign w:val="center"/>
          </w:tcPr>
          <w:p w14:paraId="708B57A2" w14:textId="3F12402C" w:rsidR="00A42390" w:rsidRPr="00C65A39"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30BE5060" w:rsidR="00A42390" w:rsidRPr="00C65A39"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5.1. Pirkėjas, uždelsęs sumokėti Sutarties 2.4 punkte numatyta tvarka, įsipareigoja Pardavėjui pareikalavus, mokėti Pardavėjui 0,0</w:t>
            </w:r>
            <w:r w:rsidR="00B21AC9" w:rsidRPr="00C65A39">
              <w:rPr>
                <w:rFonts w:asciiTheme="minorHAnsi" w:eastAsia="Arial Unicode MS" w:hAnsiTheme="minorHAnsi" w:cstheme="minorHAnsi"/>
                <w:sz w:val="20"/>
                <w:bdr w:val="nil"/>
                <w:lang w:eastAsia="en-US"/>
              </w:rPr>
              <w:t>4</w:t>
            </w:r>
            <w:r w:rsidRPr="00C65A39">
              <w:rPr>
                <w:rFonts w:asciiTheme="minorHAnsi" w:eastAsia="Arial Unicode MS" w:hAnsiTheme="minorHAnsi" w:cstheme="minorHAnsi"/>
                <w:sz w:val="20"/>
                <w:bdr w:val="nil"/>
                <w:lang w:eastAsia="en-US"/>
              </w:rPr>
              <w:t xml:space="preserve"> % delspinigius nuo neapmokėtos sąskaitos dydžio, už kiekvieną uždelstą dieną.</w:t>
            </w:r>
          </w:p>
          <w:p w14:paraId="706D88FE" w14:textId="43CDD424" w:rsidR="00A42390" w:rsidRPr="00C65A39"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5.2. Pardavėjas, uždelsęs suteikti Paslaugas arba įvykdyti garantinius (trūkumų šalinimo) įsipareigojimus Sutartyje numatytais terminais, moka Pirkėjui</w:t>
            </w:r>
            <w:r w:rsidR="00AA5195" w:rsidRPr="00C65A39">
              <w:rPr>
                <w:rFonts w:asciiTheme="minorHAnsi" w:eastAsia="Arial Unicode MS" w:hAnsiTheme="minorHAnsi" w:cstheme="minorHAnsi"/>
                <w:sz w:val="20"/>
                <w:bdr w:val="nil"/>
                <w:lang w:eastAsia="en-US"/>
              </w:rPr>
              <w:t xml:space="preserve"> 0,04 % delspinigius nuo nesuteikt</w:t>
            </w:r>
            <w:r w:rsidR="004C79D3" w:rsidRPr="00C65A39">
              <w:rPr>
                <w:rFonts w:asciiTheme="minorHAnsi" w:eastAsia="Arial Unicode MS" w:hAnsiTheme="minorHAnsi" w:cstheme="minorHAnsi"/>
                <w:sz w:val="20"/>
                <w:bdr w:val="nil"/>
                <w:lang w:eastAsia="en-US"/>
              </w:rPr>
              <w:t>ų</w:t>
            </w:r>
            <w:r w:rsidR="00AA5195" w:rsidRPr="00C65A39">
              <w:rPr>
                <w:rFonts w:asciiTheme="minorHAnsi" w:eastAsia="Arial Unicode MS" w:hAnsiTheme="minorHAnsi" w:cstheme="minorHAnsi"/>
                <w:sz w:val="20"/>
                <w:bdr w:val="nil"/>
                <w:lang w:eastAsia="en-US"/>
              </w:rPr>
              <w:t xml:space="preserve"> Paslaug</w:t>
            </w:r>
            <w:r w:rsidR="004C79D3" w:rsidRPr="00C65A39">
              <w:rPr>
                <w:rFonts w:asciiTheme="minorHAnsi" w:eastAsia="Arial Unicode MS" w:hAnsiTheme="minorHAnsi" w:cstheme="minorHAnsi"/>
                <w:sz w:val="20"/>
                <w:bdr w:val="nil"/>
                <w:lang w:eastAsia="en-US"/>
              </w:rPr>
              <w:t>ų</w:t>
            </w:r>
            <w:r w:rsidR="00AA5195" w:rsidRPr="00C65A39">
              <w:rPr>
                <w:rFonts w:asciiTheme="minorHAnsi" w:eastAsia="Arial Unicode MS" w:hAnsiTheme="minorHAnsi" w:cstheme="minorHAnsi"/>
                <w:sz w:val="20"/>
                <w:bdr w:val="nil"/>
                <w:lang w:eastAsia="en-US"/>
              </w:rPr>
              <w:t xml:space="preserve"> vert</w:t>
            </w:r>
            <w:r w:rsidR="004C79D3" w:rsidRPr="00C65A39">
              <w:rPr>
                <w:rFonts w:asciiTheme="minorHAnsi" w:eastAsia="Arial Unicode MS" w:hAnsiTheme="minorHAnsi" w:cstheme="minorHAnsi"/>
                <w:sz w:val="20"/>
                <w:bdr w:val="nil"/>
                <w:lang w:eastAsia="en-US"/>
              </w:rPr>
              <w:t>ė</w:t>
            </w:r>
            <w:r w:rsidR="00AA5195" w:rsidRPr="00C65A39">
              <w:rPr>
                <w:rFonts w:asciiTheme="minorHAnsi" w:eastAsia="Arial Unicode MS" w:hAnsiTheme="minorHAnsi" w:cstheme="minorHAnsi"/>
                <w:sz w:val="20"/>
                <w:bdr w:val="nil"/>
                <w:lang w:eastAsia="en-US"/>
              </w:rPr>
              <w:t>s u</w:t>
            </w:r>
            <w:r w:rsidR="004C79D3" w:rsidRPr="00C65A39">
              <w:rPr>
                <w:rFonts w:asciiTheme="minorHAnsi" w:eastAsia="Arial Unicode MS" w:hAnsiTheme="minorHAnsi" w:cstheme="minorHAnsi"/>
                <w:sz w:val="20"/>
                <w:bdr w:val="nil"/>
                <w:lang w:eastAsia="en-US"/>
              </w:rPr>
              <w:t>ž</w:t>
            </w:r>
            <w:r w:rsidR="00AA5195" w:rsidRPr="00C65A39">
              <w:rPr>
                <w:rFonts w:asciiTheme="minorHAnsi" w:eastAsia="Arial Unicode MS" w:hAnsiTheme="minorHAnsi" w:cstheme="minorHAnsi"/>
                <w:sz w:val="20"/>
                <w:bdr w:val="nil"/>
                <w:lang w:eastAsia="en-US"/>
              </w:rPr>
              <w:t xml:space="preserve"> kiekvien</w:t>
            </w:r>
            <w:r w:rsidR="004C79D3" w:rsidRPr="00C65A39">
              <w:rPr>
                <w:rFonts w:asciiTheme="minorHAnsi" w:eastAsia="Arial Unicode MS" w:hAnsiTheme="minorHAnsi" w:cstheme="minorHAnsi"/>
                <w:sz w:val="20"/>
                <w:bdr w:val="nil"/>
                <w:lang w:eastAsia="en-US"/>
              </w:rPr>
              <w:t>ą</w:t>
            </w:r>
            <w:r w:rsidR="00AA5195" w:rsidRPr="00C65A39">
              <w:rPr>
                <w:rFonts w:asciiTheme="minorHAnsi" w:eastAsia="Arial Unicode MS" w:hAnsiTheme="minorHAnsi" w:cstheme="minorHAnsi"/>
                <w:sz w:val="20"/>
                <w:bdr w:val="nil"/>
                <w:lang w:eastAsia="en-US"/>
              </w:rPr>
              <w:t xml:space="preserve"> </w:t>
            </w:r>
            <w:r w:rsidR="004C79D3" w:rsidRPr="00C65A39">
              <w:rPr>
                <w:rFonts w:asciiTheme="minorHAnsi" w:eastAsia="Arial Unicode MS" w:hAnsiTheme="minorHAnsi" w:cstheme="minorHAnsi"/>
                <w:sz w:val="20"/>
                <w:bdr w:val="nil"/>
                <w:lang w:eastAsia="en-US"/>
              </w:rPr>
              <w:t xml:space="preserve">uždelstą dieną. </w:t>
            </w:r>
            <w:r w:rsidRPr="00C65A39">
              <w:rPr>
                <w:rFonts w:asciiTheme="minorHAnsi" w:eastAsia="Arial Unicode MS" w:hAnsiTheme="minorHAnsi" w:cstheme="minorHAnsi"/>
                <w:sz w:val="20"/>
                <w:bdr w:val="nil"/>
                <w:lang w:eastAsia="en-US"/>
              </w:rPr>
              <w:t>Netesybos išskaičiuojamos iš Pardavėjui mokėtinos kainos už  tinkamai suteiktas Paslaugas.</w:t>
            </w:r>
          </w:p>
        </w:tc>
      </w:tr>
      <w:tr w:rsidR="00A42390" w:rsidRPr="00C65A39" w14:paraId="722B5E9A" w14:textId="2AE4B935" w:rsidTr="00C65A39">
        <w:trPr>
          <w:trHeight w:val="841"/>
        </w:trPr>
        <w:tc>
          <w:tcPr>
            <w:tcW w:w="1702" w:type="dxa"/>
            <w:vAlign w:val="center"/>
          </w:tcPr>
          <w:p w14:paraId="686D6FF5" w14:textId="12094C64" w:rsidR="00A42390" w:rsidRPr="00C65A39"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b/>
                <w:bCs/>
                <w:color w:val="000000"/>
                <w:sz w:val="20"/>
                <w:bdr w:val="nil"/>
                <w:lang w:eastAsia="en-US"/>
              </w:rPr>
              <w:t>6</w:t>
            </w:r>
            <w:r w:rsidRPr="00C65A39">
              <w:rPr>
                <w:rFonts w:asciiTheme="minorHAnsi" w:eastAsia="Arial Unicode MS" w:hAnsiTheme="minorHAnsi" w:cstheme="minorHAnsi"/>
                <w:color w:val="000000"/>
                <w:sz w:val="20"/>
                <w:bdr w:val="nil"/>
                <w:lang w:eastAsia="en-US"/>
              </w:rPr>
              <w:t xml:space="preserve">. </w:t>
            </w:r>
            <w:r w:rsidRPr="00C65A39">
              <w:rPr>
                <w:rFonts w:asciiTheme="minorHAnsi" w:eastAsia="Arial Unicode MS" w:hAnsiTheme="minorHAnsi" w:cstheme="minorHAnsi"/>
                <w:b/>
                <w:bCs/>
                <w:caps/>
                <w:spacing w:val="4"/>
                <w:sz w:val="20"/>
                <w:bdr w:val="nil"/>
                <w:lang w:eastAsia="en-US"/>
              </w:rPr>
              <w:t>S</w:t>
            </w:r>
            <w:r w:rsidRPr="00C65A39">
              <w:rPr>
                <w:rFonts w:asciiTheme="minorHAnsi" w:eastAsia="Arial Unicode MS" w:hAnsiTheme="minorHAnsi" w:cstheme="minorHAnsi"/>
                <w:b/>
                <w:bCs/>
                <w:spacing w:val="4"/>
                <w:sz w:val="20"/>
                <w:bdr w:val="nil"/>
                <w:lang w:eastAsia="en-US"/>
              </w:rPr>
              <w:t>utarties galiojimas ir nutraukimas</w:t>
            </w:r>
          </w:p>
        </w:tc>
        <w:tc>
          <w:tcPr>
            <w:tcW w:w="8930" w:type="dxa"/>
            <w:gridSpan w:val="3"/>
            <w:vAlign w:val="center"/>
          </w:tcPr>
          <w:p w14:paraId="639BCFA7" w14:textId="77777777"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C65A39">
              <w:rPr>
                <w:rFonts w:asciiTheme="minorHAnsi" w:eastAsia="Arial Unicode MS" w:hAnsiTheme="minorHAnsi" w:cstheme="minorHAnsi"/>
                <w:sz w:val="20"/>
                <w:bdr w:val="nil"/>
                <w:lang w:eastAsia="en-US"/>
              </w:rPr>
              <w:t xml:space="preserve">6.1. Sutartis įsigalioja, kai Sutartį pasirašo abi Sutarties Šalys ir galioja </w:t>
            </w:r>
            <w:r w:rsidRPr="00C65A39">
              <w:rPr>
                <w:rFonts w:asciiTheme="minorHAnsi" w:hAnsiTheme="minorHAnsi" w:cstheme="minorHAnsi"/>
                <w:sz w:val="20"/>
              </w:rPr>
              <w:t>iki visiško Šalių įsipareigojimų įvykdymo.</w:t>
            </w:r>
          </w:p>
          <w:p w14:paraId="5D106EA2" w14:textId="7A82C845"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6.2. Sutartį galima nutraukti šiais atvejais:</w:t>
            </w:r>
          </w:p>
          <w:p w14:paraId="5A711770" w14:textId="6ED0E02B"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 xml:space="preserve">6.2.1 vienos Šalies sprendimu prieš 5  </w:t>
            </w:r>
            <w:r w:rsidR="00AA5195" w:rsidRPr="00C65A39">
              <w:rPr>
                <w:rFonts w:asciiTheme="minorHAnsi" w:eastAsia="Arial Unicode MS" w:hAnsiTheme="minorHAnsi" w:cstheme="minorHAnsi"/>
                <w:sz w:val="20"/>
                <w:bdr w:val="nil"/>
                <w:lang w:eastAsia="en-US"/>
              </w:rPr>
              <w:t xml:space="preserve">darbo </w:t>
            </w:r>
            <w:r w:rsidRPr="00C65A39">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6.2.2. abiejų Šalių rašytiniu susitarimu.</w:t>
            </w:r>
          </w:p>
          <w:p w14:paraId="082F2DC2" w14:textId="3BA031FF"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6.3. Laikoma, kad Pardavėjas padarė esminį Sutarties pažeidimą, jei:</w:t>
            </w:r>
          </w:p>
          <w:p w14:paraId="14FB1716" w14:textId="321F3551" w:rsidR="00A42390" w:rsidRPr="00C65A39"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6.3.1</w:t>
            </w:r>
            <w:r w:rsidR="00B8499C" w:rsidRPr="00C65A39">
              <w:rPr>
                <w:rFonts w:asciiTheme="minorHAnsi" w:eastAsia="Arial Unicode MS" w:hAnsiTheme="minorHAnsi" w:cstheme="minorHAnsi"/>
                <w:sz w:val="20"/>
                <w:bdr w:val="nil"/>
                <w:lang w:eastAsia="en-US"/>
              </w:rPr>
              <w:t>.</w:t>
            </w:r>
            <w:r w:rsidR="009C7CDB" w:rsidRPr="00C65A39">
              <w:rPr>
                <w:rFonts w:asciiTheme="minorHAnsi" w:eastAsia="Arial Unicode MS" w:hAnsiTheme="minorHAnsi" w:cstheme="minorHAnsi"/>
                <w:sz w:val="20"/>
                <w:bdr w:val="nil"/>
                <w:lang w:eastAsia="en-US"/>
              </w:rPr>
              <w:t xml:space="preserve"> </w:t>
            </w:r>
            <w:r w:rsidR="00B8499C" w:rsidRPr="00C65A39">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Content>
                <w:r w:rsidR="00AA5195" w:rsidRPr="00C65A39">
                  <w:rPr>
                    <w:rFonts w:asciiTheme="minorHAnsi" w:eastAsia="Arial Unicode MS" w:hAnsiTheme="minorHAnsi" w:cstheme="minorHAnsi"/>
                    <w:sz w:val="20"/>
                    <w:bdr w:val="nil"/>
                    <w:lang w:eastAsia="en-US"/>
                  </w:rPr>
                  <w:t>teikia Sutarties ir jos prieduose nustatytų reikalavimų neatitinkančias Paslaugas;</w:t>
                </w:r>
              </w:sdtContent>
            </w:sdt>
            <w:r w:rsidRPr="00C65A39">
              <w:rPr>
                <w:rFonts w:asciiTheme="minorHAnsi" w:eastAsia="Arial Unicode MS" w:hAnsiTheme="minorHAnsi" w:cstheme="minorHAnsi"/>
                <w:sz w:val="20"/>
                <w:bdr w:val="nil"/>
                <w:lang w:eastAsia="en-US"/>
              </w:rPr>
              <w:t xml:space="preserve"> </w:t>
            </w:r>
          </w:p>
          <w:p w14:paraId="42AFE01B" w14:textId="6D6D9392" w:rsidR="00B8499C" w:rsidRPr="00C65A39"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 xml:space="preserve">6.3.2.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Content>
                <w:r w:rsidR="007502B6" w:rsidRPr="00C65A39">
                  <w:rPr>
                    <w:rFonts w:asciiTheme="minorHAnsi" w:eastAsia="Arial Unicode MS" w:hAnsiTheme="minorHAnsi" w:cstheme="minorHAnsi"/>
                    <w:sz w:val="20"/>
                    <w:bdr w:val="nil"/>
                    <w:lang w:eastAsia="en-US"/>
                  </w:rPr>
                  <w:t>30 dienų</w:t>
                </w:r>
              </w:sdtContent>
            </w:sdt>
            <w:r w:rsidRPr="00C65A39">
              <w:rPr>
                <w:rFonts w:asciiTheme="minorHAnsi" w:eastAsia="Arial Unicode MS" w:hAnsiTheme="minorHAnsi" w:cstheme="minorHAnsi"/>
                <w:sz w:val="20"/>
                <w:bdr w:val="nil"/>
                <w:lang w:eastAsia="en-US"/>
              </w:rPr>
              <w:t xml:space="preserve"> nesilaikė Sutartyje nustatytų terminų: Paslaugų suteikimo, Paslaugų trūkumo šalinimo, garantinių įsipareigojimų vykdymo.</w:t>
            </w:r>
          </w:p>
          <w:p w14:paraId="23A1EB1D" w14:textId="50A6054C" w:rsidR="00A42390" w:rsidRPr="00C65A39"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lastRenderedPageBreak/>
              <w:t>6.4</w:t>
            </w:r>
            <w:r w:rsidR="00A42390" w:rsidRPr="00C65A39">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tc>
      </w:tr>
      <w:tr w:rsidR="00A42390" w:rsidRPr="00C65A39" w14:paraId="34D8E845" w14:textId="77777777" w:rsidTr="6D410C8B">
        <w:trPr>
          <w:trHeight w:val="60"/>
        </w:trPr>
        <w:tc>
          <w:tcPr>
            <w:tcW w:w="1702" w:type="dxa"/>
            <w:vAlign w:val="center"/>
          </w:tcPr>
          <w:p w14:paraId="71BD5C74" w14:textId="5FC3DB70" w:rsidR="00A42390" w:rsidRPr="00C65A39"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lastRenderedPageBreak/>
              <w:t xml:space="preserve">7. </w:t>
            </w:r>
            <w:proofErr w:type="spellStart"/>
            <w:r w:rsidRPr="00C65A39">
              <w:rPr>
                <w:rFonts w:asciiTheme="minorHAnsi" w:eastAsia="Arial Unicode MS" w:hAnsiTheme="minorHAnsi" w:cstheme="minorHAnsi"/>
                <w:b/>
                <w:bCs/>
                <w:color w:val="000000"/>
                <w:sz w:val="20"/>
                <w:bdr w:val="nil"/>
                <w:lang w:eastAsia="en-US"/>
              </w:rPr>
              <w:t>Subtiekimas</w:t>
            </w:r>
            <w:proofErr w:type="spellEnd"/>
          </w:p>
        </w:tc>
        <w:tc>
          <w:tcPr>
            <w:tcW w:w="8930" w:type="dxa"/>
            <w:gridSpan w:val="3"/>
            <w:vAlign w:val="center"/>
          </w:tcPr>
          <w:p w14:paraId="682F5DBE" w14:textId="77777777" w:rsidR="00A42390" w:rsidRPr="00C65A39"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7.1. Pirkėjas nenumato tiesioginio atsiskaitymo su subtiekėjais galimybės.</w:t>
            </w:r>
          </w:p>
          <w:p w14:paraId="0890C4C1" w14:textId="6E933C31" w:rsidR="00F10DBE" w:rsidRPr="00C65A39"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 xml:space="preserve">7.2. Sutarties vykdymui Pardavėjas pasitelkia šiuos subtiekėjus: </w:t>
            </w:r>
            <w:r w:rsidRPr="00C65A39">
              <w:rPr>
                <w:rFonts w:asciiTheme="minorHAnsi" w:eastAsia="Arial Unicode MS" w:hAnsiTheme="minorHAnsi" w:cstheme="minorHAnsi"/>
                <w:sz w:val="20"/>
                <w:highlight w:val="lightGray"/>
                <w:bdr w:val="nil"/>
                <w:lang w:eastAsia="en-US"/>
              </w:rPr>
              <w:t>...</w:t>
            </w:r>
          </w:p>
        </w:tc>
      </w:tr>
      <w:tr w:rsidR="009C7CDB" w:rsidRPr="00C65A39" w14:paraId="6CB5685C" w14:textId="77777777" w:rsidTr="6D410C8B">
        <w:trPr>
          <w:trHeight w:val="60"/>
        </w:trPr>
        <w:tc>
          <w:tcPr>
            <w:tcW w:w="1702" w:type="dxa"/>
            <w:vAlign w:val="center"/>
          </w:tcPr>
          <w:p w14:paraId="4EB3FEAD" w14:textId="634D165B" w:rsidR="009C7CDB" w:rsidRPr="00C65A39"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8. Kitos Sutarties nuostatos</w:t>
            </w:r>
          </w:p>
        </w:tc>
        <w:tc>
          <w:tcPr>
            <w:tcW w:w="8930" w:type="dxa"/>
            <w:gridSpan w:val="3"/>
          </w:tcPr>
          <w:p w14:paraId="5C29B2EA" w14:textId="77777777" w:rsidR="009C7CDB" w:rsidRPr="00C65A39"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color w:val="000000"/>
                <w:sz w:val="20"/>
                <w:bdr w:val="nil"/>
                <w:lang w:eastAsia="en-US"/>
              </w:rPr>
              <w:t xml:space="preserve">8.1. Jeigu Pardavėjo kvalifikacija dėl teisės verstis atitinkama veikla nebuvo tikrinama arba tikrinama ne visa </w:t>
            </w:r>
            <w:r w:rsidRPr="00C65A39">
              <w:rPr>
                <w:rFonts w:asciiTheme="minorHAnsi" w:eastAsia="Arial Unicode MS" w:hAnsiTheme="minorHAnsi" w:cstheme="minorHAnsi"/>
                <w:sz w:val="20"/>
                <w:bdr w:val="nil"/>
                <w:lang w:eastAsia="en-US"/>
              </w:rPr>
              <w:t>apimtimi, Pardavėjas Pirkėjui įsipareigoja, kad Sutartį vykdys tik tokią teisę turintys asmenys.</w:t>
            </w:r>
          </w:p>
          <w:p w14:paraId="0B305833" w14:textId="77777777" w:rsidR="00074B2B" w:rsidRPr="00C65A39"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8.2. Pardavėjas, pasirašydamas Sutartį pareiškia ir garantuoja, kad:</w:t>
            </w:r>
          </w:p>
          <w:p w14:paraId="58B45ACB" w14:textId="77777777" w:rsidR="00074B2B" w:rsidRPr="00C65A39"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8.2.1. yra susipažinęs ir santykiuose su Pirkėju ir Sutarties vykdymui pasitelkiamomis trečiosiomis šalimis įsipareigoja laikytis Grupės korupcijos prevencijos politikos (toliau – Politika) ir Tiekėjo etikos kodekso (toliau – Kodeksas) nuostatų, įtvirtinančių teisėtas, darnias ir sąžiningas verslo praktikas, kurios apima privalomas aplinkosaugos, žmogaus teisių, darbo standartų ir verslo etikos elgesio normas. Susipažinti su Politika bei Kodeksu ir/ar jų pakeitimais galima adresu http://www.epsog.lt. Pardavėjas privalo užtikrinti, kad šio punkto reikalavimų laikytųsi tiek Pardavėjo, tiek jo Sutarties vykdymui pasitelkiamų trečiųjų šalių darbuotojai, valdymo ir priežiūros organų nariai bei kiti atstovai.</w:t>
            </w:r>
          </w:p>
          <w:p w14:paraId="6A3E2244" w14:textId="6AD32BA6" w:rsidR="00074B2B" w:rsidRPr="00C65A39"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FF0000"/>
                <w:sz w:val="20"/>
                <w:bdr w:val="nil"/>
                <w:lang w:eastAsia="en-US"/>
              </w:rPr>
            </w:pPr>
            <w:r w:rsidRPr="00C65A39">
              <w:rPr>
                <w:rFonts w:asciiTheme="minorHAnsi" w:eastAsia="Arial Unicode MS" w:hAnsiTheme="minorHAnsi" w:cstheme="minorHAnsi"/>
                <w:sz w:val="20"/>
                <w:bdr w:val="nil"/>
                <w:lang w:eastAsia="en-US"/>
              </w:rPr>
              <w:t>8.2.2. nedelsiant informuos apie Sutarties galiojimo metu atsiradusias aplinkybes, kurios gali būtų laikomos pažiedžiančiomis Politikoje ir Kodekse įtvirtintus reikalavimus ir elgesio normas, bei Pirkėjui paprašius, pateiks visą informaciją, susijusią su aplinkybių atsiradimu, pasekmių šalinimu ir prevencinių priemonių diegimu.</w:t>
            </w:r>
          </w:p>
        </w:tc>
      </w:tr>
      <w:tr w:rsidR="00A42390" w:rsidRPr="00C65A39" w14:paraId="0FDEB25D" w14:textId="77777777" w:rsidTr="6D410C8B">
        <w:trPr>
          <w:trHeight w:val="558"/>
        </w:trPr>
        <w:tc>
          <w:tcPr>
            <w:tcW w:w="1702" w:type="dxa"/>
            <w:vAlign w:val="center"/>
          </w:tcPr>
          <w:p w14:paraId="05D42A62" w14:textId="4D9B91C6" w:rsidR="00A42390" w:rsidRPr="00C65A39"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9</w:t>
            </w:r>
            <w:r w:rsidR="00A42390" w:rsidRPr="00C65A39">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0026F9CF" w:rsidR="00A42390" w:rsidRPr="00C65A39"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9</w:t>
            </w:r>
            <w:r w:rsidR="00A42390" w:rsidRPr="00C65A39">
              <w:rPr>
                <w:rFonts w:asciiTheme="minorHAnsi" w:eastAsia="Arial Unicode MS" w:hAnsiTheme="minorHAnsi" w:cstheme="minorHAnsi"/>
                <w:sz w:val="20"/>
                <w:bdr w:val="nil"/>
                <w:lang w:eastAsia="en-US"/>
              </w:rPr>
              <w:t>.1. Pirkimo techninė specifikacija.</w:t>
            </w:r>
          </w:p>
          <w:p w14:paraId="376A9B90" w14:textId="202C3587" w:rsidR="00A42390" w:rsidRPr="00C65A39"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9</w:t>
            </w:r>
            <w:r w:rsidR="00A42390" w:rsidRPr="00C65A39">
              <w:rPr>
                <w:rFonts w:asciiTheme="minorHAnsi" w:eastAsia="Arial Unicode MS" w:hAnsiTheme="minorHAnsi" w:cstheme="minorHAnsi"/>
                <w:sz w:val="20"/>
                <w:bdr w:val="nil"/>
                <w:lang w:eastAsia="en-US"/>
              </w:rPr>
              <w:t>.2. Pardavėjo pasiūlymas.</w:t>
            </w:r>
          </w:p>
        </w:tc>
      </w:tr>
      <w:tr w:rsidR="00374E8E" w:rsidRPr="00C65A39" w14:paraId="68E0E847" w14:textId="77777777" w:rsidTr="6D410C8B">
        <w:trPr>
          <w:trHeight w:val="558"/>
        </w:trPr>
        <w:tc>
          <w:tcPr>
            <w:tcW w:w="1702" w:type="dxa"/>
            <w:vAlign w:val="center"/>
          </w:tcPr>
          <w:p w14:paraId="78E42FF9" w14:textId="427BE309" w:rsidR="00374E8E" w:rsidRPr="00C65A39"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C65A39">
              <w:rPr>
                <w:rFonts w:asciiTheme="minorHAnsi" w:eastAsia="Arial Unicode MS" w:hAnsiTheme="minorHAnsi" w:cstheme="minorHAnsi"/>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C65A39"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C65A39" w14:paraId="739E6210" w14:textId="77777777" w:rsidTr="00AB35E7">
              <w:tc>
                <w:tcPr>
                  <w:tcW w:w="4110" w:type="dxa"/>
                </w:tcPr>
                <w:p w14:paraId="58A11C77" w14:textId="77777777" w:rsidR="00374E8E" w:rsidRPr="00C65A39" w:rsidRDefault="00374E8E" w:rsidP="00374E8E">
                  <w:pPr>
                    <w:spacing w:before="120" w:after="120" w:line="276" w:lineRule="auto"/>
                    <w:ind w:left="635" w:hanging="567"/>
                    <w:contextualSpacing/>
                    <w:rPr>
                      <w:rFonts w:asciiTheme="minorHAnsi" w:hAnsiTheme="minorHAnsi" w:cstheme="minorHAnsi"/>
                      <w:b/>
                      <w:sz w:val="20"/>
                    </w:rPr>
                  </w:pPr>
                  <w:r w:rsidRPr="00C65A39">
                    <w:rPr>
                      <w:rFonts w:asciiTheme="minorHAnsi" w:hAnsiTheme="minorHAnsi" w:cstheme="minorHAnsi"/>
                      <w:b/>
                      <w:sz w:val="20"/>
                    </w:rPr>
                    <w:t>Pirkėjo atsakingas asmuo:</w:t>
                  </w:r>
                </w:p>
              </w:tc>
              <w:tc>
                <w:tcPr>
                  <w:tcW w:w="4141" w:type="dxa"/>
                </w:tcPr>
                <w:p w14:paraId="37CDF78B" w14:textId="77777777" w:rsidR="00374E8E" w:rsidRPr="00C65A39" w:rsidRDefault="00374E8E" w:rsidP="00374E8E">
                  <w:pPr>
                    <w:spacing w:before="120" w:after="120" w:line="276" w:lineRule="auto"/>
                    <w:ind w:left="567" w:hanging="567"/>
                    <w:contextualSpacing/>
                    <w:rPr>
                      <w:rFonts w:asciiTheme="minorHAnsi" w:hAnsiTheme="minorHAnsi" w:cstheme="minorHAnsi"/>
                      <w:b/>
                      <w:sz w:val="20"/>
                    </w:rPr>
                  </w:pPr>
                  <w:r w:rsidRPr="00C65A39">
                    <w:rPr>
                      <w:rFonts w:asciiTheme="minorHAnsi" w:hAnsiTheme="minorHAnsi" w:cstheme="minorHAnsi"/>
                      <w:b/>
                      <w:sz w:val="20"/>
                    </w:rPr>
                    <w:t>Pardavėjo atsakingas asmuo:</w:t>
                  </w:r>
                </w:p>
              </w:tc>
            </w:tr>
            <w:tr w:rsidR="00374E8E" w:rsidRPr="00C65A39" w14:paraId="748AF67B" w14:textId="77777777" w:rsidTr="00AB35E7">
              <w:tc>
                <w:tcPr>
                  <w:tcW w:w="4110" w:type="dxa"/>
                </w:tcPr>
                <w:p w14:paraId="1E250676" w14:textId="77777777" w:rsidR="00374E8E" w:rsidRPr="00C65A39" w:rsidRDefault="00374E8E" w:rsidP="00374E8E">
                  <w:pPr>
                    <w:spacing w:before="120" w:after="120" w:line="276" w:lineRule="auto"/>
                    <w:ind w:left="635"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Pareigos, vardas, pavardė</w:t>
                  </w:r>
                </w:p>
              </w:tc>
              <w:tc>
                <w:tcPr>
                  <w:tcW w:w="4141" w:type="dxa"/>
                </w:tcPr>
                <w:p w14:paraId="0D75A015" w14:textId="77777777" w:rsidR="00374E8E" w:rsidRPr="00C65A39" w:rsidRDefault="00374E8E" w:rsidP="00374E8E">
                  <w:pPr>
                    <w:spacing w:before="120" w:after="120" w:line="276" w:lineRule="auto"/>
                    <w:ind w:left="567"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Pareigos, vardas, pavardė</w:t>
                  </w:r>
                </w:p>
              </w:tc>
            </w:tr>
            <w:tr w:rsidR="00374E8E" w:rsidRPr="00C65A39" w14:paraId="515619E7" w14:textId="77777777" w:rsidTr="00AB35E7">
              <w:tc>
                <w:tcPr>
                  <w:tcW w:w="4110" w:type="dxa"/>
                </w:tcPr>
                <w:p w14:paraId="121EB703" w14:textId="77777777" w:rsidR="00374E8E" w:rsidRPr="00C65A39" w:rsidRDefault="00374E8E" w:rsidP="00374E8E">
                  <w:pPr>
                    <w:spacing w:before="120" w:after="120" w:line="276" w:lineRule="auto"/>
                    <w:ind w:left="635"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Telefonas</w:t>
                  </w:r>
                </w:p>
              </w:tc>
              <w:tc>
                <w:tcPr>
                  <w:tcW w:w="4141" w:type="dxa"/>
                </w:tcPr>
                <w:p w14:paraId="3F5F97FA" w14:textId="77777777" w:rsidR="00374E8E" w:rsidRPr="00C65A39" w:rsidRDefault="00374E8E" w:rsidP="00374E8E">
                  <w:pPr>
                    <w:spacing w:before="120" w:after="120" w:line="276" w:lineRule="auto"/>
                    <w:ind w:left="567"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Telefonas</w:t>
                  </w:r>
                </w:p>
              </w:tc>
            </w:tr>
            <w:tr w:rsidR="00374E8E" w:rsidRPr="00C65A39" w14:paraId="199CDDD9" w14:textId="77777777" w:rsidTr="00AB35E7">
              <w:tc>
                <w:tcPr>
                  <w:tcW w:w="4110" w:type="dxa"/>
                </w:tcPr>
                <w:p w14:paraId="6F2C82B7" w14:textId="77777777" w:rsidR="00374E8E" w:rsidRPr="00C65A39" w:rsidRDefault="00374E8E" w:rsidP="00374E8E">
                  <w:pPr>
                    <w:spacing w:before="120" w:after="120" w:line="276" w:lineRule="auto"/>
                    <w:ind w:left="635"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El. paštas</w:t>
                  </w:r>
                </w:p>
              </w:tc>
              <w:tc>
                <w:tcPr>
                  <w:tcW w:w="4141" w:type="dxa"/>
                </w:tcPr>
                <w:p w14:paraId="199F917B" w14:textId="77777777" w:rsidR="00374E8E" w:rsidRPr="00C65A39" w:rsidRDefault="00374E8E" w:rsidP="00374E8E">
                  <w:pPr>
                    <w:spacing w:before="120" w:after="120" w:line="276" w:lineRule="auto"/>
                    <w:ind w:left="567" w:hanging="567"/>
                    <w:contextualSpacing/>
                    <w:rPr>
                      <w:rFonts w:asciiTheme="minorHAnsi" w:hAnsiTheme="minorHAnsi" w:cstheme="minorHAnsi"/>
                      <w:sz w:val="20"/>
                      <w:highlight w:val="lightGray"/>
                    </w:rPr>
                  </w:pPr>
                  <w:r w:rsidRPr="00C65A39">
                    <w:rPr>
                      <w:rFonts w:asciiTheme="minorHAnsi" w:hAnsiTheme="minorHAnsi" w:cstheme="minorHAnsi"/>
                      <w:sz w:val="20"/>
                      <w:highlight w:val="lightGray"/>
                    </w:rPr>
                    <w:t>El. paštas</w:t>
                  </w:r>
                </w:p>
              </w:tc>
            </w:tr>
          </w:tbl>
          <w:p w14:paraId="65116F1F" w14:textId="6ED67963" w:rsidR="00374E8E" w:rsidRPr="00C65A39"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C65A39">
              <w:rPr>
                <w:rFonts w:asciiTheme="minorHAnsi" w:eastAsia="Arial Unicode MS" w:hAnsiTheme="minorHAnsi" w:cstheme="minorHAnsi"/>
                <w:sz w:val="20"/>
                <w:bdr w:val="nil"/>
                <w:lang w:eastAsia="en-US"/>
              </w:rPr>
              <w:t>10.2.</w:t>
            </w:r>
            <w:r w:rsidRPr="00C65A39">
              <w:rPr>
                <w:rFonts w:asciiTheme="minorHAnsi" w:hAnsiTheme="minorHAnsi" w:cstheme="minorHAnsi"/>
                <w:sz w:val="20"/>
              </w:rPr>
              <w:t xml:space="preserve"> </w:t>
            </w:r>
            <w:r w:rsidRPr="00C65A39">
              <w:rPr>
                <w:rFonts w:asciiTheme="minorHAnsi" w:eastAsia="Arial Unicode MS" w:hAnsiTheme="minorHAnsi" w:cstheme="minorHAnsi"/>
                <w:sz w:val="20"/>
                <w:bdr w:val="nil"/>
                <w:lang w:eastAsia="en-US"/>
              </w:rPr>
              <w:t>Už Sutarties ir jos pakeitimų viešinimą Pirkėjo paskirtas atsakingas asmuo:</w:t>
            </w:r>
            <w:r w:rsidRPr="00C65A39">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812C9B3468B47178F34CC43A491840C"/>
                </w:placeholder>
                <w:showingPlcHdr/>
              </w:sdtPr>
              <w:sdtContent>
                <w:r w:rsidRPr="00C65A39">
                  <w:rPr>
                    <w:rStyle w:val="PlaceholderText"/>
                    <w:rFonts w:asciiTheme="minorHAnsi" w:hAnsiTheme="minorHAnsi" w:cstheme="minorHAnsi"/>
                    <w:sz w:val="20"/>
                  </w:rPr>
                  <w:t>Click or tap here to enter text.</w:t>
                </w:r>
              </w:sdtContent>
            </w:sdt>
          </w:p>
        </w:tc>
      </w:tr>
    </w:tbl>
    <w:p w14:paraId="3D6E02C0" w14:textId="72CBD813" w:rsidR="00342A58" w:rsidRPr="00C65A39" w:rsidRDefault="00342A58" w:rsidP="00B21AC9">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sz w:val="20"/>
          <w:bdr w:val="nil"/>
          <w:lang w:eastAsia="en-US"/>
        </w:rPr>
      </w:pPr>
    </w:p>
    <w:tbl>
      <w:tblPr>
        <w:tblW w:w="5000" w:type="pct"/>
        <w:tblLook w:val="0000" w:firstRow="0" w:lastRow="0" w:firstColumn="0" w:lastColumn="0" w:noHBand="0" w:noVBand="0"/>
      </w:tblPr>
      <w:tblGrid>
        <w:gridCol w:w="6144"/>
        <w:gridCol w:w="4345"/>
      </w:tblGrid>
      <w:tr w:rsidR="00503030" w:rsidRPr="00C65A39" w14:paraId="462C784F" w14:textId="77777777" w:rsidTr="00907B86">
        <w:trPr>
          <w:trHeight w:val="286"/>
        </w:trPr>
        <w:tc>
          <w:tcPr>
            <w:tcW w:w="2929" w:type="pct"/>
            <w:tcBorders>
              <w:top w:val="nil"/>
              <w:left w:val="nil"/>
              <w:bottom w:val="nil"/>
              <w:right w:val="nil"/>
            </w:tcBorders>
          </w:tcPr>
          <w:p w14:paraId="3988DDD9" w14:textId="6AA16F33" w:rsidR="00503030" w:rsidRPr="00C65A39" w:rsidRDefault="00503030" w:rsidP="00907B86">
            <w:pPr>
              <w:spacing w:before="120" w:after="120" w:line="276" w:lineRule="auto"/>
              <w:contextualSpacing/>
              <w:rPr>
                <w:rFonts w:asciiTheme="minorHAnsi" w:eastAsia="Arial Unicode MS" w:hAnsiTheme="minorHAnsi" w:cstheme="minorHAnsi"/>
                <w:b/>
                <w:bCs/>
                <w:caps/>
                <w:spacing w:val="4"/>
                <w:sz w:val="20"/>
                <w:bdr w:val="nil"/>
                <w:lang w:eastAsia="en-US"/>
              </w:rPr>
            </w:pPr>
            <w:r w:rsidRPr="00C65A39">
              <w:rPr>
                <w:rFonts w:asciiTheme="minorHAnsi" w:eastAsia="Arial Unicode MS" w:hAnsiTheme="minorHAnsi" w:cstheme="minorHAnsi"/>
                <w:b/>
                <w:bCs/>
                <w:caps/>
                <w:spacing w:val="4"/>
                <w:sz w:val="20"/>
                <w:bdr w:val="nil"/>
                <w:lang w:eastAsia="en-US"/>
              </w:rPr>
              <w:t xml:space="preserve">pirkėjas </w:t>
            </w:r>
          </w:p>
          <w:p w14:paraId="52B3AA38" w14:textId="77777777" w:rsidR="00503030" w:rsidRPr="00C65A39" w:rsidRDefault="00503030" w:rsidP="00907B8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Duomenys apie asmenį kaupiami: AB „Amber Grid“</w:t>
            </w:r>
          </w:p>
          <w:p w14:paraId="5195FEC2"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Adresas: Laisvės pr. 10, Vilnius LT-04215</w:t>
            </w:r>
          </w:p>
          <w:p w14:paraId="025B3F35" w14:textId="77777777" w:rsidR="00503030" w:rsidRPr="00C65A39" w:rsidRDefault="00503030" w:rsidP="00907B86">
            <w:pPr>
              <w:spacing w:before="120" w:after="120" w:line="276" w:lineRule="auto"/>
              <w:contextualSpacing/>
              <w:rPr>
                <w:rFonts w:asciiTheme="minorHAnsi" w:eastAsia="Arial Unicode MS" w:hAnsiTheme="minorHAnsi" w:cstheme="minorHAnsi"/>
                <w:spacing w:val="4"/>
                <w:sz w:val="20"/>
                <w:bdr w:val="nil"/>
                <w:lang w:eastAsia="en-US"/>
              </w:rPr>
            </w:pPr>
            <w:r w:rsidRPr="00C65A39">
              <w:rPr>
                <w:rFonts w:asciiTheme="minorHAnsi" w:eastAsia="Arial Unicode MS" w:hAnsiTheme="minorHAnsi" w:cstheme="minorHAnsi"/>
                <w:spacing w:val="4"/>
                <w:sz w:val="20"/>
                <w:bdr w:val="nil"/>
                <w:lang w:eastAsia="en-US"/>
              </w:rPr>
              <w:t>Įmonės kodas: 303090867</w:t>
            </w:r>
          </w:p>
          <w:p w14:paraId="019488DC"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PVM kodas: LT100007844014</w:t>
            </w:r>
          </w:p>
          <w:p w14:paraId="3A5300AB"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Sąskaitos Nr. LT71 7044 0600 0790 5969</w:t>
            </w:r>
          </w:p>
          <w:p w14:paraId="1D4D790F"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Bankas: AB SEB bankas</w:t>
            </w:r>
          </w:p>
          <w:p w14:paraId="4029EC1F"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Banko kodas: 70440</w:t>
            </w:r>
          </w:p>
          <w:p w14:paraId="23543988"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Tel. Nr. +370 5 236 0855</w:t>
            </w:r>
          </w:p>
          <w:p w14:paraId="712FC8D5"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caps/>
                <w:spacing w:val="4"/>
                <w:sz w:val="20"/>
                <w:bdr w:val="nil"/>
                <w:lang w:eastAsia="en-US"/>
              </w:rPr>
              <w:t>E</w:t>
            </w:r>
            <w:r w:rsidRPr="00C65A39">
              <w:rPr>
                <w:rFonts w:asciiTheme="minorHAnsi" w:eastAsia="Arial Unicode MS" w:hAnsiTheme="minorHAnsi" w:cstheme="minorHAnsi"/>
                <w:spacing w:val="4"/>
                <w:sz w:val="20"/>
                <w:bdr w:val="nil"/>
                <w:lang w:eastAsia="en-US"/>
              </w:rPr>
              <w:t>l. p.: info@ambergrid.lt</w:t>
            </w:r>
          </w:p>
        </w:tc>
        <w:tc>
          <w:tcPr>
            <w:tcW w:w="2071" w:type="pct"/>
            <w:tcBorders>
              <w:top w:val="nil"/>
              <w:left w:val="nil"/>
              <w:bottom w:val="nil"/>
              <w:right w:val="nil"/>
            </w:tcBorders>
          </w:tcPr>
          <w:p w14:paraId="51387695" w14:textId="07F98EC1" w:rsidR="00503030" w:rsidRPr="00C65A39" w:rsidRDefault="00503030" w:rsidP="00907B86">
            <w:pPr>
              <w:spacing w:before="120" w:after="120" w:line="276" w:lineRule="auto"/>
              <w:contextualSpacing/>
              <w:rPr>
                <w:rFonts w:asciiTheme="minorHAnsi" w:eastAsia="Arial Unicode MS" w:hAnsiTheme="minorHAnsi" w:cstheme="minorHAnsi"/>
                <w:b/>
                <w:bCs/>
                <w:caps/>
                <w:spacing w:val="4"/>
                <w:sz w:val="20"/>
                <w:bdr w:val="nil"/>
                <w:lang w:eastAsia="en-US"/>
              </w:rPr>
            </w:pPr>
            <w:r w:rsidRPr="00C65A39">
              <w:rPr>
                <w:rFonts w:asciiTheme="minorHAnsi" w:eastAsia="Arial Unicode MS" w:hAnsiTheme="minorHAnsi" w:cstheme="minorHAnsi"/>
                <w:b/>
                <w:bCs/>
                <w:caps/>
                <w:spacing w:val="4"/>
                <w:sz w:val="20"/>
                <w:bdr w:val="nil"/>
                <w:lang w:eastAsia="en-US"/>
              </w:rPr>
              <w:t>pardavėjas</w:t>
            </w:r>
          </w:p>
          <w:p w14:paraId="7E2A1ED9"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Duomenys apie asmenį kaupiami:</w:t>
            </w:r>
          </w:p>
          <w:p w14:paraId="30EE5A2D"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Adresas:</w:t>
            </w:r>
          </w:p>
          <w:p w14:paraId="43064731" w14:textId="77777777" w:rsidR="00503030" w:rsidRPr="00C65A39" w:rsidRDefault="00503030" w:rsidP="00907B86">
            <w:pPr>
              <w:spacing w:before="120" w:after="120" w:line="276" w:lineRule="auto"/>
              <w:contextualSpacing/>
              <w:rPr>
                <w:rFonts w:asciiTheme="minorHAnsi" w:eastAsia="Arial Unicode MS" w:hAnsiTheme="minorHAnsi" w:cstheme="minorHAnsi"/>
                <w:spacing w:val="4"/>
                <w:sz w:val="20"/>
                <w:bdr w:val="nil"/>
                <w:lang w:eastAsia="en-US"/>
              </w:rPr>
            </w:pPr>
            <w:r w:rsidRPr="00C65A39">
              <w:rPr>
                <w:rFonts w:asciiTheme="minorHAnsi" w:eastAsia="Arial Unicode MS" w:hAnsiTheme="minorHAnsi" w:cstheme="minorHAnsi"/>
                <w:spacing w:val="4"/>
                <w:sz w:val="20"/>
                <w:bdr w:val="nil"/>
                <w:lang w:eastAsia="en-US"/>
              </w:rPr>
              <w:t xml:space="preserve">Įmonės kodas: </w:t>
            </w:r>
          </w:p>
          <w:p w14:paraId="62E5EA48"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 xml:space="preserve">PVM kodas: </w:t>
            </w:r>
          </w:p>
          <w:p w14:paraId="2959B0F0"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Sąskaitos Nr.</w:t>
            </w:r>
          </w:p>
          <w:p w14:paraId="70E5A66D"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 xml:space="preserve">Bankas: </w:t>
            </w:r>
          </w:p>
          <w:p w14:paraId="352E8920"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 xml:space="preserve">Banko kodas: </w:t>
            </w:r>
          </w:p>
          <w:p w14:paraId="554F6F42"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spacing w:val="4"/>
                <w:sz w:val="20"/>
                <w:bdr w:val="nil"/>
                <w:lang w:eastAsia="en-US"/>
              </w:rPr>
              <w:t xml:space="preserve">Tel. Nr. </w:t>
            </w:r>
          </w:p>
          <w:p w14:paraId="636C20A0" w14:textId="77777777" w:rsidR="00503030" w:rsidRPr="00C65A39" w:rsidRDefault="00503030" w:rsidP="00907B86">
            <w:pPr>
              <w:spacing w:before="120" w:after="120" w:line="276" w:lineRule="auto"/>
              <w:contextualSpacing/>
              <w:rPr>
                <w:rFonts w:asciiTheme="minorHAnsi" w:eastAsia="Arial Unicode MS" w:hAnsiTheme="minorHAnsi" w:cstheme="minorHAnsi"/>
                <w:caps/>
                <w:spacing w:val="4"/>
                <w:sz w:val="20"/>
                <w:bdr w:val="nil"/>
                <w:lang w:eastAsia="en-US"/>
              </w:rPr>
            </w:pPr>
            <w:r w:rsidRPr="00C65A39">
              <w:rPr>
                <w:rFonts w:asciiTheme="minorHAnsi" w:eastAsia="Arial Unicode MS" w:hAnsiTheme="minorHAnsi" w:cstheme="minorHAnsi"/>
                <w:caps/>
                <w:spacing w:val="4"/>
                <w:sz w:val="20"/>
                <w:bdr w:val="nil"/>
                <w:lang w:eastAsia="en-US"/>
              </w:rPr>
              <w:t>E</w:t>
            </w:r>
            <w:r w:rsidRPr="00C65A39">
              <w:rPr>
                <w:rFonts w:asciiTheme="minorHAnsi" w:eastAsia="Arial Unicode MS" w:hAnsiTheme="minorHAnsi" w:cstheme="minorHAnsi"/>
                <w:spacing w:val="4"/>
                <w:sz w:val="20"/>
                <w:bdr w:val="nil"/>
                <w:lang w:eastAsia="en-US"/>
              </w:rPr>
              <w:t>l. p.:</w:t>
            </w:r>
          </w:p>
        </w:tc>
      </w:tr>
      <w:tr w:rsidR="00503030" w:rsidRPr="00C65A39" w14:paraId="5F6C1735" w14:textId="77777777" w:rsidTr="00907B86">
        <w:trPr>
          <w:trHeight w:val="286"/>
        </w:trPr>
        <w:tc>
          <w:tcPr>
            <w:tcW w:w="2929" w:type="pct"/>
            <w:tcBorders>
              <w:top w:val="nil"/>
              <w:left w:val="nil"/>
              <w:bottom w:val="nil"/>
              <w:right w:val="nil"/>
            </w:tcBorders>
          </w:tcPr>
          <w:p w14:paraId="331054E7" w14:textId="77777777" w:rsidR="00503030" w:rsidRPr="00C65A39" w:rsidRDefault="00503030" w:rsidP="00907B8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[vardas, pavardė]</w:t>
            </w:r>
          </w:p>
          <w:p w14:paraId="1495F278" w14:textId="77777777" w:rsidR="00503030" w:rsidRPr="00C65A39" w:rsidRDefault="00503030" w:rsidP="00907B8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[Pareigos]</w:t>
            </w:r>
          </w:p>
          <w:p w14:paraId="5783A32F" w14:textId="77777777" w:rsidR="00503030" w:rsidRPr="00C65A39" w:rsidRDefault="00503030" w:rsidP="00907B8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701827C0" w14:textId="77777777" w:rsidR="00503030" w:rsidRPr="00C65A39" w:rsidRDefault="00503030" w:rsidP="00907B8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[vardas, pavardė]</w:t>
            </w:r>
          </w:p>
          <w:p w14:paraId="69B9DD3E" w14:textId="77777777" w:rsidR="00503030" w:rsidRPr="00C65A39" w:rsidRDefault="00503030" w:rsidP="00907B8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[Pareigos]</w:t>
            </w:r>
          </w:p>
          <w:p w14:paraId="1A699454" w14:textId="77777777" w:rsidR="00503030" w:rsidRPr="00C65A39" w:rsidRDefault="00503030" w:rsidP="00907B8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50C32B0A" w14:textId="77777777" w:rsidR="00503030" w:rsidRPr="00C65A39" w:rsidRDefault="00503030" w:rsidP="00503030">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C65A39">
        <w:rPr>
          <w:rFonts w:asciiTheme="minorHAnsi" w:eastAsia="Arial Unicode MS" w:hAnsiTheme="minorHAnsi" w:cstheme="minorHAnsi"/>
          <w:color w:val="000000"/>
          <w:sz w:val="20"/>
          <w:bdr w:val="nil"/>
          <w:lang w:eastAsia="en-US"/>
        </w:rPr>
        <w:t>20___-____-____</w:t>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r>
      <w:r w:rsidRPr="00C65A39">
        <w:rPr>
          <w:rFonts w:asciiTheme="minorHAnsi" w:eastAsia="Arial Unicode MS" w:hAnsiTheme="minorHAnsi" w:cstheme="minorHAnsi"/>
          <w:color w:val="000000"/>
          <w:sz w:val="20"/>
          <w:bdr w:val="nil"/>
          <w:lang w:eastAsia="en-US"/>
        </w:rPr>
        <w:tab/>
        <w:t>20___-____-____</w:t>
      </w:r>
    </w:p>
    <w:p w14:paraId="6A56EFDA" w14:textId="77777777" w:rsidR="00503030" w:rsidRPr="00C65A39" w:rsidRDefault="00503030" w:rsidP="00503030">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406C61C2" w14:textId="77777777" w:rsidR="008E64CB" w:rsidRPr="00C65A39" w:rsidRDefault="008E64CB" w:rsidP="00B21AC9">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b/>
          <w:bCs/>
          <w:caps/>
          <w:spacing w:val="4"/>
          <w:sz w:val="20"/>
          <w:bdr w:val="nil"/>
          <w:lang w:eastAsia="en-US"/>
        </w:rPr>
      </w:pPr>
    </w:p>
    <w:sectPr w:rsidR="008E64CB" w:rsidRPr="00C65A39" w:rsidSect="00250C23">
      <w:footerReference w:type="default" r:id="rId11"/>
      <w:headerReference w:type="first" r:id="rId12"/>
      <w:footerReference w:type="first" r:id="rId13"/>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8605" w14:textId="77777777" w:rsidR="003A7F52" w:rsidRDefault="003A7F52">
      <w:r>
        <w:separator/>
      </w:r>
    </w:p>
  </w:endnote>
  <w:endnote w:type="continuationSeparator" w:id="0">
    <w:p w14:paraId="2311250D" w14:textId="77777777" w:rsidR="003A7F52" w:rsidRDefault="003A7F52">
      <w:r>
        <w:continuationSeparator/>
      </w:r>
    </w:p>
  </w:endnote>
  <w:endnote w:type="continuationNotice" w:id="1">
    <w:p w14:paraId="6BA0455B" w14:textId="77777777" w:rsidR="003A7F52" w:rsidRDefault="003A7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A3E4" w14:textId="77777777" w:rsidR="003A7F52" w:rsidRDefault="003A7F52">
      <w:r>
        <w:rPr>
          <w:color w:val="000000"/>
        </w:rPr>
        <w:separator/>
      </w:r>
    </w:p>
  </w:footnote>
  <w:footnote w:type="continuationSeparator" w:id="0">
    <w:p w14:paraId="05201292" w14:textId="77777777" w:rsidR="003A7F52" w:rsidRDefault="003A7F52">
      <w:r>
        <w:continuationSeparator/>
      </w:r>
    </w:p>
  </w:footnote>
  <w:footnote w:type="continuationNotice" w:id="1">
    <w:p w14:paraId="3B1D743F" w14:textId="77777777" w:rsidR="003A7F52" w:rsidRDefault="003A7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955C" w14:textId="1661426F" w:rsidR="007A1208" w:rsidRPr="007A1208" w:rsidRDefault="007A1208" w:rsidP="007A120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B86CDB">
      <w:rPr>
        <w:rFonts w:asciiTheme="minorHAnsi" w:hAnsiTheme="minorHAnsi" w:cstheme="minorHAnsi"/>
        <w:sz w:val="14"/>
        <w:szCs w:val="14"/>
      </w:rPr>
      <w:t>5</w:t>
    </w:r>
    <w:r w:rsidRPr="007A1208">
      <w:rPr>
        <w:rFonts w:asciiTheme="minorHAnsi" w:hAnsiTheme="minorHAnsi" w:cstheme="minorHAnsi"/>
        <w:sz w:val="14"/>
        <w:szCs w:val="14"/>
      </w:rPr>
      <w:t xml:space="preserve">.0 </w:t>
    </w:r>
    <w:r>
      <w:rPr>
        <w:rFonts w:asciiTheme="minorHAnsi" w:hAnsiTheme="minorHAnsi" w:cstheme="minorHAnsi"/>
        <w:sz w:val="14"/>
        <w:szCs w:val="14"/>
      </w:rPr>
      <w:t xml:space="preserve"> </w:t>
    </w:r>
    <w:r w:rsidR="00B86CDB" w:rsidRPr="007A1208">
      <w:rPr>
        <w:rFonts w:asciiTheme="minorHAnsi" w:hAnsiTheme="minorHAnsi" w:cstheme="minorHAnsi"/>
        <w:sz w:val="14"/>
        <w:szCs w:val="14"/>
      </w:rPr>
      <w:t>202</w:t>
    </w:r>
    <w:r w:rsidR="00B86CDB">
      <w:rPr>
        <w:rFonts w:asciiTheme="minorHAnsi" w:hAnsiTheme="minorHAnsi" w:cstheme="minorHAnsi"/>
        <w:sz w:val="14"/>
        <w:szCs w:val="14"/>
      </w:rPr>
      <w:t>4</w:t>
    </w:r>
    <w:r w:rsidRPr="007A1208">
      <w:rPr>
        <w:rFonts w:asciiTheme="minorHAnsi" w:hAnsiTheme="minorHAnsi" w:cstheme="minorHAnsi"/>
        <w:sz w:val="14"/>
        <w:szCs w:val="14"/>
      </w:rPr>
      <w:t>-0</w:t>
    </w:r>
    <w:r w:rsidR="00B86CDB">
      <w:rPr>
        <w:rFonts w:asciiTheme="minorHAnsi" w:hAnsiTheme="minorHAnsi" w:cstheme="minorHAnsi"/>
        <w:sz w:val="14"/>
        <w:szCs w:val="14"/>
      </w:rPr>
      <w:t>7</w:t>
    </w:r>
    <w:r w:rsidRPr="007A1208">
      <w:rPr>
        <w:rFonts w:asciiTheme="minorHAnsi" w:hAnsiTheme="minorHAnsi" w:cstheme="minorHAnsi"/>
        <w:sz w:val="14"/>
        <w:szCs w:val="14"/>
      </w:rPr>
      <w:t>-</w:t>
    </w:r>
    <w:r w:rsidR="00B86CDB">
      <w:rPr>
        <w:rFonts w:asciiTheme="minorHAnsi" w:hAnsiTheme="minorHAnsi" w:cstheme="minorHAnsi"/>
        <w:sz w:val="14"/>
        <w:szCs w:val="14"/>
      </w:rPr>
      <w:t>10</w:t>
    </w:r>
  </w:p>
  <w:p w14:paraId="2B8CB319" w14:textId="7362CEC0" w:rsidR="00D8045D" w:rsidRDefault="00250C23" w:rsidP="007A1208">
    <w:pPr>
      <w:pStyle w:val="Header"/>
      <w:spacing w:after="0"/>
      <w:jc w:val="center"/>
    </w:pPr>
    <w:r>
      <w:rPr>
        <w:noProof/>
      </w:rPr>
      <w:drawing>
        <wp:inline distT="0" distB="0" distL="0" distR="0" wp14:anchorId="24613F8F" wp14:editId="68C74768">
          <wp:extent cx="1571181" cy="6567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aprašams.png"/>
                  <pic:cNvPicPr/>
                </pic:nvPicPr>
                <pic:blipFill>
                  <a:blip r:embed="rId1">
                    <a:extLst>
                      <a:ext uri="{28A0092B-C50C-407E-A947-70E740481C1C}">
                        <a14:useLocalDpi xmlns:a14="http://schemas.microsoft.com/office/drawing/2010/main" val="0"/>
                      </a:ext>
                    </a:extLst>
                  </a:blip>
                  <a:stretch>
                    <a:fillRect/>
                  </a:stretch>
                </pic:blipFill>
                <pic:spPr>
                  <a:xfrm>
                    <a:off x="0" y="0"/>
                    <a:ext cx="1571181" cy="6567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566E4"/>
    <w:rsid w:val="0006091B"/>
    <w:rsid w:val="00074B2B"/>
    <w:rsid w:val="0009164A"/>
    <w:rsid w:val="000A4505"/>
    <w:rsid w:val="000D4FB1"/>
    <w:rsid w:val="000E0465"/>
    <w:rsid w:val="00106A9A"/>
    <w:rsid w:val="001311A5"/>
    <w:rsid w:val="001A12D4"/>
    <w:rsid w:val="001A18AA"/>
    <w:rsid w:val="001A1FD5"/>
    <w:rsid w:val="001B3789"/>
    <w:rsid w:val="001B5054"/>
    <w:rsid w:val="001E15C5"/>
    <w:rsid w:val="0020188C"/>
    <w:rsid w:val="0020635A"/>
    <w:rsid w:val="00207AEF"/>
    <w:rsid w:val="0021629B"/>
    <w:rsid w:val="002245DB"/>
    <w:rsid w:val="0023261B"/>
    <w:rsid w:val="00250C23"/>
    <w:rsid w:val="00255202"/>
    <w:rsid w:val="00260AC4"/>
    <w:rsid w:val="00270964"/>
    <w:rsid w:val="00281ABC"/>
    <w:rsid w:val="00287FAA"/>
    <w:rsid w:val="002967B6"/>
    <w:rsid w:val="002B637D"/>
    <w:rsid w:val="002D33F0"/>
    <w:rsid w:val="002D7722"/>
    <w:rsid w:val="002E7010"/>
    <w:rsid w:val="002F64E9"/>
    <w:rsid w:val="002F6853"/>
    <w:rsid w:val="00342A58"/>
    <w:rsid w:val="00355B66"/>
    <w:rsid w:val="003606F8"/>
    <w:rsid w:val="00365D02"/>
    <w:rsid w:val="003670CA"/>
    <w:rsid w:val="00374E8E"/>
    <w:rsid w:val="003A7F52"/>
    <w:rsid w:val="003B15DC"/>
    <w:rsid w:val="003D4E2C"/>
    <w:rsid w:val="003E5CE1"/>
    <w:rsid w:val="003F718A"/>
    <w:rsid w:val="00400EA8"/>
    <w:rsid w:val="00406219"/>
    <w:rsid w:val="00411A9D"/>
    <w:rsid w:val="00425FAB"/>
    <w:rsid w:val="0045169E"/>
    <w:rsid w:val="004532E0"/>
    <w:rsid w:val="00457CBB"/>
    <w:rsid w:val="00497C06"/>
    <w:rsid w:val="004A2038"/>
    <w:rsid w:val="004B4B50"/>
    <w:rsid w:val="004C79D3"/>
    <w:rsid w:val="004D20BC"/>
    <w:rsid w:val="00500D41"/>
    <w:rsid w:val="00503030"/>
    <w:rsid w:val="00515601"/>
    <w:rsid w:val="00515C9E"/>
    <w:rsid w:val="005471B5"/>
    <w:rsid w:val="005954ED"/>
    <w:rsid w:val="005A533F"/>
    <w:rsid w:val="005B1EEE"/>
    <w:rsid w:val="005B4AD8"/>
    <w:rsid w:val="005F2C3F"/>
    <w:rsid w:val="0060160D"/>
    <w:rsid w:val="006114D5"/>
    <w:rsid w:val="006306CD"/>
    <w:rsid w:val="00632264"/>
    <w:rsid w:val="00643778"/>
    <w:rsid w:val="00645755"/>
    <w:rsid w:val="00662B42"/>
    <w:rsid w:val="006A37CA"/>
    <w:rsid w:val="006C2460"/>
    <w:rsid w:val="006C2E31"/>
    <w:rsid w:val="007121A5"/>
    <w:rsid w:val="0072676E"/>
    <w:rsid w:val="00733EB7"/>
    <w:rsid w:val="00741132"/>
    <w:rsid w:val="007460A2"/>
    <w:rsid w:val="007502B6"/>
    <w:rsid w:val="007959D5"/>
    <w:rsid w:val="00797739"/>
    <w:rsid w:val="007A1208"/>
    <w:rsid w:val="007C2554"/>
    <w:rsid w:val="007C59E5"/>
    <w:rsid w:val="007D5877"/>
    <w:rsid w:val="00811A04"/>
    <w:rsid w:val="00822BCC"/>
    <w:rsid w:val="0084721B"/>
    <w:rsid w:val="00850FF5"/>
    <w:rsid w:val="008935EC"/>
    <w:rsid w:val="00895557"/>
    <w:rsid w:val="008B251A"/>
    <w:rsid w:val="008D058B"/>
    <w:rsid w:val="008E64CB"/>
    <w:rsid w:val="008F0F2D"/>
    <w:rsid w:val="00911BF5"/>
    <w:rsid w:val="009156C6"/>
    <w:rsid w:val="00980883"/>
    <w:rsid w:val="0098258E"/>
    <w:rsid w:val="00997F1A"/>
    <w:rsid w:val="009B5CC3"/>
    <w:rsid w:val="009C7CDB"/>
    <w:rsid w:val="009F4375"/>
    <w:rsid w:val="00A3160A"/>
    <w:rsid w:val="00A36308"/>
    <w:rsid w:val="00A42390"/>
    <w:rsid w:val="00AA5195"/>
    <w:rsid w:val="00AB460E"/>
    <w:rsid w:val="00AD1767"/>
    <w:rsid w:val="00AD6C52"/>
    <w:rsid w:val="00AD6DB6"/>
    <w:rsid w:val="00B13878"/>
    <w:rsid w:val="00B21AC9"/>
    <w:rsid w:val="00B53088"/>
    <w:rsid w:val="00B81862"/>
    <w:rsid w:val="00B8499C"/>
    <w:rsid w:val="00B86CDB"/>
    <w:rsid w:val="00B91B04"/>
    <w:rsid w:val="00BA007B"/>
    <w:rsid w:val="00BB4C48"/>
    <w:rsid w:val="00BC36BD"/>
    <w:rsid w:val="00BC61A2"/>
    <w:rsid w:val="00C03CC7"/>
    <w:rsid w:val="00C071F5"/>
    <w:rsid w:val="00C11976"/>
    <w:rsid w:val="00C16CC7"/>
    <w:rsid w:val="00C47084"/>
    <w:rsid w:val="00C510A9"/>
    <w:rsid w:val="00C57310"/>
    <w:rsid w:val="00C65A39"/>
    <w:rsid w:val="00C72526"/>
    <w:rsid w:val="00C75156"/>
    <w:rsid w:val="00CA2C3F"/>
    <w:rsid w:val="00CB780C"/>
    <w:rsid w:val="00CC18FD"/>
    <w:rsid w:val="00CC4809"/>
    <w:rsid w:val="00CD68B4"/>
    <w:rsid w:val="00CE140B"/>
    <w:rsid w:val="00CF44C4"/>
    <w:rsid w:val="00D0749C"/>
    <w:rsid w:val="00D11774"/>
    <w:rsid w:val="00D41034"/>
    <w:rsid w:val="00D4799D"/>
    <w:rsid w:val="00D71344"/>
    <w:rsid w:val="00D8045D"/>
    <w:rsid w:val="00D9508B"/>
    <w:rsid w:val="00DB4A7C"/>
    <w:rsid w:val="00DB7EBF"/>
    <w:rsid w:val="00DC6E71"/>
    <w:rsid w:val="00DD372C"/>
    <w:rsid w:val="00E24DBF"/>
    <w:rsid w:val="00E2701A"/>
    <w:rsid w:val="00E65B56"/>
    <w:rsid w:val="00E72EFD"/>
    <w:rsid w:val="00E85589"/>
    <w:rsid w:val="00E85BAC"/>
    <w:rsid w:val="00E9296C"/>
    <w:rsid w:val="00E945E5"/>
    <w:rsid w:val="00E96D34"/>
    <w:rsid w:val="00EA77FA"/>
    <w:rsid w:val="00EA7991"/>
    <w:rsid w:val="00EB1003"/>
    <w:rsid w:val="00ED7C59"/>
    <w:rsid w:val="00EE42D8"/>
    <w:rsid w:val="00EE71FC"/>
    <w:rsid w:val="00EF237A"/>
    <w:rsid w:val="00EF6CCA"/>
    <w:rsid w:val="00F10DBE"/>
    <w:rsid w:val="00F17639"/>
    <w:rsid w:val="00F46A9E"/>
    <w:rsid w:val="00F82E1A"/>
    <w:rsid w:val="00FF086A"/>
    <w:rsid w:val="18DB9D47"/>
    <w:rsid w:val="314C3160"/>
    <w:rsid w:val="6D41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C04989" w:rsidP="00C04989">
          <w:pPr>
            <w:pStyle w:val="FA1A76250AA54E5C81310FC92E85FAE9"/>
          </w:pPr>
          <w:r w:rsidRPr="006A0F3B">
            <w:rPr>
              <w:rStyle w:val="PlaceholderText"/>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724F89" w:rsidP="00724F89">
          <w:pPr>
            <w:pStyle w:val="8D2D0168FDB446EBB89DDD8364120E7E"/>
          </w:pPr>
          <w:r w:rsidRPr="006A0F3B">
            <w:rPr>
              <w:rStyle w:val="PlaceholderText"/>
            </w:rPr>
            <w:t>Choose an item.</w:t>
          </w:r>
        </w:p>
      </w:docPartBody>
    </w:docPart>
    <w:docPart>
      <w:docPartPr>
        <w:name w:val="83372C66C51946589C9D195297C461E6"/>
        <w:category>
          <w:name w:val="General"/>
          <w:gallery w:val="placeholder"/>
        </w:category>
        <w:types>
          <w:type w:val="bbPlcHdr"/>
        </w:types>
        <w:behaviors>
          <w:behavior w:val="content"/>
        </w:behaviors>
        <w:guid w:val="{887BDD12-4F7A-4776-8DF8-42EF9FBE67B0}"/>
      </w:docPartPr>
      <w:docPartBody>
        <w:p w:rsidR="00385236" w:rsidRDefault="00867145" w:rsidP="00867145">
          <w:pPr>
            <w:pStyle w:val="83372C66C51946589C9D195297C461E6"/>
          </w:pPr>
          <w:r w:rsidRPr="00905FC1">
            <w:rPr>
              <w:rFonts w:ascii="Tahoma" w:hAnsi="Tahoma" w:cs="Tahoma"/>
              <w:sz w:val="20"/>
              <w:highlight w:val="lightGray"/>
            </w:rPr>
            <w:t>pasirinkti</w:t>
          </w:r>
        </w:p>
      </w:docPartBody>
    </w:docPart>
    <w:docPart>
      <w:docPartPr>
        <w:name w:val="63A75DDBB2204625AA510E1F31043FE3"/>
        <w:category>
          <w:name w:val="General"/>
          <w:gallery w:val="placeholder"/>
        </w:category>
        <w:types>
          <w:type w:val="bbPlcHdr"/>
        </w:types>
        <w:behaviors>
          <w:behavior w:val="content"/>
        </w:behaviors>
        <w:guid w:val="{0D556836-716D-4DE3-ABB5-97E814C67437}"/>
      </w:docPartPr>
      <w:docPartBody>
        <w:p w:rsidR="00385236" w:rsidRDefault="00867145" w:rsidP="00867145">
          <w:pPr>
            <w:pStyle w:val="63A75DDBB2204625AA510E1F31043FE3"/>
          </w:pPr>
          <w:r w:rsidRPr="00905FC1">
            <w:rPr>
              <w:rFonts w:ascii="Tahoma" w:hAnsi="Tahoma" w:cs="Tahoma"/>
              <w:sz w:val="20"/>
              <w:highlight w:val="lightGray"/>
            </w:rPr>
            <w:t>pasirinkti</w:t>
          </w:r>
        </w:p>
      </w:docPartBody>
    </w:docPart>
    <w:docPart>
      <w:docPartPr>
        <w:name w:val="3D406408EBD645B9BA39689EC269FA3B"/>
        <w:category>
          <w:name w:val="General"/>
          <w:gallery w:val="placeholder"/>
        </w:category>
        <w:types>
          <w:type w:val="bbPlcHdr"/>
        </w:types>
        <w:behaviors>
          <w:behavior w:val="content"/>
        </w:behaviors>
        <w:guid w:val="{D6888682-9CB7-40D6-8A93-D9378B8E42FE}"/>
      </w:docPartPr>
      <w:docPartBody>
        <w:p w:rsidR="00B72A52" w:rsidRDefault="00385236" w:rsidP="00385236">
          <w:pPr>
            <w:pStyle w:val="3D406408EBD645B9BA39689EC269FA3B"/>
          </w:pPr>
          <w:r w:rsidRPr="00A42390">
            <w:rPr>
              <w:rStyle w:val="PlaceholderText"/>
              <w:rFonts w:asciiTheme="majorHAnsi" w:hAnsiTheme="majorHAnsi" w:cstheme="majorHAnsi"/>
              <w:sz w:val="20"/>
            </w:rPr>
            <w:t>Choose an item.</w:t>
          </w:r>
        </w:p>
      </w:docPartBody>
    </w:docPart>
    <w:docPart>
      <w:docPartPr>
        <w:name w:val="BE9D71DD3DEF44D0811CF1F2DCB7A022"/>
        <w:category>
          <w:name w:val="General"/>
          <w:gallery w:val="placeholder"/>
        </w:category>
        <w:types>
          <w:type w:val="bbPlcHdr"/>
        </w:types>
        <w:behaviors>
          <w:behavior w:val="content"/>
        </w:behaviors>
        <w:guid w:val="{590AC8E8-4776-4083-B008-BD5DBC1421A9}"/>
      </w:docPartPr>
      <w:docPartBody>
        <w:p w:rsidR="00B72A52" w:rsidRDefault="00385236" w:rsidP="00385236">
          <w:pPr>
            <w:pStyle w:val="BE9D71DD3DEF44D0811CF1F2DCB7A022"/>
          </w:pPr>
          <w:r w:rsidRPr="006A0F3B">
            <w:rPr>
              <w:rStyle w:val="PlaceholderText"/>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385236" w:rsidP="00385236">
          <w:pPr>
            <w:pStyle w:val="FD32A5424AF64B6EB67A53B22454E1B3"/>
          </w:pPr>
          <w:r w:rsidRPr="00905FC1">
            <w:rPr>
              <w:rFonts w:ascii="Tahoma" w:hAnsi="Tahoma" w:cs="Tahoma"/>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385236" w:rsidP="00385236">
          <w:pPr>
            <w:pStyle w:val="719B1C22A54F4162ADAED04AD5CF5282"/>
          </w:pPr>
          <w:r w:rsidRPr="00A42390">
            <w:rPr>
              <w:rStyle w:val="PlaceholderText"/>
              <w:rFonts w:asciiTheme="majorHAnsi" w:hAnsiTheme="majorHAnsi" w:cstheme="majorHAnsi"/>
              <w:sz w:val="20"/>
            </w:rPr>
            <w:t>Choose an item.</w:t>
          </w:r>
        </w:p>
      </w:docPartBody>
    </w:docPart>
    <w:docPart>
      <w:docPartPr>
        <w:name w:val="2B1989AF3E5540D8880E77C5DC6E07FF"/>
        <w:category>
          <w:name w:val="General"/>
          <w:gallery w:val="placeholder"/>
        </w:category>
        <w:types>
          <w:type w:val="bbPlcHdr"/>
        </w:types>
        <w:behaviors>
          <w:behavior w:val="content"/>
        </w:behaviors>
        <w:guid w:val="{620EE242-36F9-4F51-BBF0-20E48DC76E14}"/>
      </w:docPartPr>
      <w:docPartBody>
        <w:p w:rsidR="00B72A52" w:rsidRDefault="00385236" w:rsidP="00385236">
          <w:pPr>
            <w:pStyle w:val="2B1989AF3E5540D8880E77C5DC6E07FF"/>
          </w:pPr>
          <w:r w:rsidRPr="00A42390">
            <w:rPr>
              <w:rFonts w:asciiTheme="majorHAnsi" w:eastAsia="Arial Unicode MS" w:hAnsiTheme="majorHAnsi" w:cstheme="majorHAnsi"/>
              <w:sz w:val="20"/>
              <w:highlight w:val="lightGray"/>
              <w:bdr w:val="nil"/>
              <w:lang w:eastAsia="en-US"/>
            </w:rPr>
            <w:t>pasirinkti</w:t>
          </w:r>
        </w:p>
      </w:docPartBody>
    </w:docPart>
    <w:docPart>
      <w:docPartPr>
        <w:name w:val="F686467445664D56ABEB2F0F1DBAD6EC"/>
        <w:category>
          <w:name w:val="General"/>
          <w:gallery w:val="placeholder"/>
        </w:category>
        <w:types>
          <w:type w:val="bbPlcHdr"/>
        </w:types>
        <w:behaviors>
          <w:behavior w:val="content"/>
        </w:behaviors>
        <w:guid w:val="{9D4D562C-D654-4979-B3E6-029BCC44DA8A}"/>
      </w:docPartPr>
      <w:docPartBody>
        <w:p w:rsidR="00B72A52" w:rsidRDefault="00385236" w:rsidP="00385236">
          <w:pPr>
            <w:pStyle w:val="F686467445664D56ABEB2F0F1DBAD6EC"/>
          </w:pPr>
          <w:r w:rsidRPr="00A42390">
            <w:rPr>
              <w:rFonts w:asciiTheme="majorHAnsi" w:eastAsia="Arial Unicode MS" w:hAnsiTheme="majorHAnsi" w:cstheme="majorHAnsi"/>
              <w:sz w:val="20"/>
              <w:highlight w:val="lightGray"/>
              <w:bdr w:val="nil"/>
              <w:lang w:eastAsia="en-US"/>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5D21B6" w:rsidP="005D21B6">
          <w:pPr>
            <w:pStyle w:val="4812C9B3468B47178F34CC43A491840C"/>
          </w:pPr>
          <w:r w:rsidRPr="00F54C2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54085"/>
    <w:rsid w:val="000E18B3"/>
    <w:rsid w:val="001008CD"/>
    <w:rsid w:val="001E15C5"/>
    <w:rsid w:val="00270E10"/>
    <w:rsid w:val="00385236"/>
    <w:rsid w:val="00435FB7"/>
    <w:rsid w:val="004539FE"/>
    <w:rsid w:val="00466A53"/>
    <w:rsid w:val="004D7884"/>
    <w:rsid w:val="0056545F"/>
    <w:rsid w:val="005A151F"/>
    <w:rsid w:val="005D21B6"/>
    <w:rsid w:val="005E48AA"/>
    <w:rsid w:val="006F0D46"/>
    <w:rsid w:val="0070157B"/>
    <w:rsid w:val="00724F89"/>
    <w:rsid w:val="007321FC"/>
    <w:rsid w:val="00733EB7"/>
    <w:rsid w:val="007613F5"/>
    <w:rsid w:val="00797739"/>
    <w:rsid w:val="007B7A19"/>
    <w:rsid w:val="00816888"/>
    <w:rsid w:val="00867145"/>
    <w:rsid w:val="008D23CF"/>
    <w:rsid w:val="00951465"/>
    <w:rsid w:val="00A645D3"/>
    <w:rsid w:val="00AD7FB2"/>
    <w:rsid w:val="00B72A52"/>
    <w:rsid w:val="00BC377D"/>
    <w:rsid w:val="00BF2003"/>
    <w:rsid w:val="00C04989"/>
    <w:rsid w:val="00C357F9"/>
    <w:rsid w:val="00C43579"/>
    <w:rsid w:val="00C87852"/>
    <w:rsid w:val="00CA52EB"/>
    <w:rsid w:val="00CC4CDE"/>
    <w:rsid w:val="00CE1A55"/>
    <w:rsid w:val="00DB5835"/>
    <w:rsid w:val="00DE6FBB"/>
    <w:rsid w:val="00E248B3"/>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21B6"/>
    <w:rPr>
      <w:color w:val="808080"/>
    </w:rPr>
  </w:style>
  <w:style w:type="paragraph" w:customStyle="1" w:styleId="4812C9B3468B47178F34CC43A491840C">
    <w:name w:val="4812C9B3468B47178F34CC43A491840C"/>
    <w:rsid w:val="005D21B6"/>
    <w:rPr>
      <w:lang w:val="lt-LT" w:eastAsia="lt-LT"/>
    </w:rPr>
  </w:style>
  <w:style w:type="paragraph" w:customStyle="1" w:styleId="FA1A76250AA54E5C81310FC92E85FAE9">
    <w:name w:val="FA1A76250AA54E5C81310FC92E85FAE9"/>
    <w:rsid w:val="00C04989"/>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
    <w:name w:val="8D2D0168FDB446EBB89DDD8364120E7E"/>
    <w:rsid w:val="00724F89"/>
    <w:rPr>
      <w:lang w:val="lt-LT" w:eastAsia="lt-LT"/>
    </w:rPr>
  </w:style>
  <w:style w:type="paragraph" w:customStyle="1" w:styleId="83372C66C51946589C9D195297C461E6">
    <w:name w:val="83372C66C51946589C9D195297C461E6"/>
    <w:rsid w:val="00867145"/>
    <w:rPr>
      <w:lang w:val="lt-LT" w:eastAsia="lt-LT"/>
    </w:rPr>
  </w:style>
  <w:style w:type="paragraph" w:customStyle="1" w:styleId="63A75DDBB2204625AA510E1F31043FE3">
    <w:name w:val="63A75DDBB2204625AA510E1F31043FE3"/>
    <w:rsid w:val="00867145"/>
    <w:rPr>
      <w:lang w:val="lt-LT" w:eastAsia="lt-LT"/>
    </w:rPr>
  </w:style>
  <w:style w:type="paragraph" w:customStyle="1" w:styleId="3D406408EBD645B9BA39689EC269FA3B">
    <w:name w:val="3D406408EBD645B9BA39689EC269FA3B"/>
    <w:rsid w:val="00385236"/>
    <w:rPr>
      <w:lang w:val="lt-LT" w:eastAsia="lt-LT"/>
    </w:rPr>
  </w:style>
  <w:style w:type="paragraph" w:customStyle="1" w:styleId="BE9D71DD3DEF44D0811CF1F2DCB7A022">
    <w:name w:val="BE9D71DD3DEF44D0811CF1F2DCB7A022"/>
    <w:rsid w:val="00385236"/>
    <w:rPr>
      <w:lang w:val="lt-LT" w:eastAsia="lt-LT"/>
    </w:rPr>
  </w:style>
  <w:style w:type="paragraph" w:customStyle="1" w:styleId="FD32A5424AF64B6EB67A53B22454E1B3">
    <w:name w:val="FD32A5424AF64B6EB67A53B22454E1B3"/>
    <w:rsid w:val="00385236"/>
    <w:rPr>
      <w:lang w:val="lt-LT" w:eastAsia="lt-LT"/>
    </w:rPr>
  </w:style>
  <w:style w:type="paragraph" w:customStyle="1" w:styleId="719B1C22A54F4162ADAED04AD5CF5282">
    <w:name w:val="719B1C22A54F4162ADAED04AD5CF5282"/>
    <w:rsid w:val="00385236"/>
    <w:rPr>
      <w:lang w:val="lt-LT" w:eastAsia="lt-LT"/>
    </w:rPr>
  </w:style>
  <w:style w:type="paragraph" w:customStyle="1" w:styleId="2B1989AF3E5540D8880E77C5DC6E07FF">
    <w:name w:val="2B1989AF3E5540D8880E77C5DC6E07FF"/>
    <w:rsid w:val="00385236"/>
    <w:rPr>
      <w:lang w:val="lt-LT" w:eastAsia="lt-LT"/>
    </w:rPr>
  </w:style>
  <w:style w:type="paragraph" w:customStyle="1" w:styleId="F686467445664D56ABEB2F0F1DBAD6EC">
    <w:name w:val="F686467445664D56ABEB2F0F1DBAD6EC"/>
    <w:rsid w:val="0038523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3.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4.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4522</Words>
  <Characters>2579</Characters>
  <Application>Microsoft Office Word</Application>
  <DocSecurity>0</DocSecurity>
  <Lines>21</Lines>
  <Paragraphs>14</Paragraphs>
  <ScaleCrop>false</ScaleCrop>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Laima Abrutytė</cp:lastModifiedBy>
  <cp:revision>9</cp:revision>
  <cp:lastPrinted>2021-09-14T09:09:00Z</cp:lastPrinted>
  <dcterms:created xsi:type="dcterms:W3CDTF">2025-01-23T13:21:00Z</dcterms:created>
  <dcterms:modified xsi:type="dcterms:W3CDTF">2025-01-24T07:07:00Z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